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D6" w:rsidRDefault="00EF2A82" w:rsidP="00A530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ONTARIO INTERNATIONAL AIRPORT AUTHORITY</w:t>
      </w:r>
    </w:p>
    <w:p w:rsidR="00EF2A82" w:rsidRPr="00B47C29" w:rsidRDefault="00295609" w:rsidP="00A530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</w:t>
      </w:r>
      <w:r w:rsidR="00EF2A82">
        <w:rPr>
          <w:rFonts w:ascii="Arial" w:hAnsi="Arial" w:cs="Arial"/>
          <w:b/>
          <w:sz w:val="24"/>
          <w:szCs w:val="24"/>
        </w:rPr>
        <w:t>COMMISSION MEETING</w:t>
      </w:r>
    </w:p>
    <w:p w:rsidR="009374D6" w:rsidRPr="00B47C29" w:rsidRDefault="009374D6" w:rsidP="00A530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C29">
        <w:rPr>
          <w:rFonts w:ascii="Arial" w:hAnsi="Arial" w:cs="Arial"/>
          <w:b/>
          <w:sz w:val="24"/>
          <w:szCs w:val="24"/>
        </w:rPr>
        <w:t>MINUTES</w:t>
      </w:r>
    </w:p>
    <w:p w:rsidR="00FA03C9" w:rsidRDefault="00EF2A82" w:rsidP="00A530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</w:t>
      </w:r>
      <w:r w:rsidR="00F2484C">
        <w:rPr>
          <w:rFonts w:ascii="Arial" w:hAnsi="Arial" w:cs="Arial"/>
          <w:b/>
          <w:sz w:val="24"/>
          <w:szCs w:val="24"/>
        </w:rPr>
        <w:t xml:space="preserve">, </w:t>
      </w:r>
      <w:r w:rsidR="00295609">
        <w:rPr>
          <w:rFonts w:ascii="Arial" w:hAnsi="Arial" w:cs="Arial"/>
          <w:b/>
          <w:sz w:val="24"/>
          <w:szCs w:val="24"/>
        </w:rPr>
        <w:t>AUGUST 31</w:t>
      </w:r>
      <w:r w:rsidR="00F2484C">
        <w:rPr>
          <w:rFonts w:ascii="Arial" w:hAnsi="Arial" w:cs="Arial"/>
          <w:b/>
          <w:sz w:val="24"/>
          <w:szCs w:val="24"/>
        </w:rPr>
        <w:t>, 2015</w:t>
      </w:r>
    </w:p>
    <w:p w:rsidR="005305DD" w:rsidRDefault="005305DD" w:rsidP="00A530C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275BB" w:rsidRPr="00F2484C" w:rsidRDefault="005275BB" w:rsidP="00A530C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9374D6" w:rsidRDefault="001B0E5D" w:rsidP="00D12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 xml:space="preserve">A </w:t>
      </w:r>
      <w:r w:rsidR="00AD5ADB">
        <w:rPr>
          <w:rFonts w:ascii="Arial" w:hAnsi="Arial" w:cs="Arial"/>
          <w:sz w:val="24"/>
          <w:szCs w:val="24"/>
        </w:rPr>
        <w:t xml:space="preserve">Special </w:t>
      </w:r>
      <w:r w:rsidR="009C2745" w:rsidRPr="00B47C29">
        <w:rPr>
          <w:rFonts w:ascii="Arial" w:hAnsi="Arial" w:cs="Arial"/>
          <w:sz w:val="24"/>
          <w:szCs w:val="24"/>
        </w:rPr>
        <w:t>m</w:t>
      </w:r>
      <w:r w:rsidR="009374D6" w:rsidRPr="00B47C29">
        <w:rPr>
          <w:rFonts w:ascii="Arial" w:hAnsi="Arial" w:cs="Arial"/>
          <w:sz w:val="24"/>
          <w:szCs w:val="24"/>
        </w:rPr>
        <w:t xml:space="preserve">eeting of the </w:t>
      </w:r>
      <w:r w:rsidR="00EF2A82">
        <w:rPr>
          <w:rFonts w:ascii="Arial" w:hAnsi="Arial" w:cs="Arial"/>
          <w:sz w:val="24"/>
          <w:szCs w:val="24"/>
        </w:rPr>
        <w:t>Ontario International Airport Authority</w:t>
      </w:r>
      <w:r w:rsidR="009374D6" w:rsidRPr="00B47C29">
        <w:rPr>
          <w:rFonts w:ascii="Arial" w:hAnsi="Arial" w:cs="Arial"/>
          <w:sz w:val="24"/>
          <w:szCs w:val="24"/>
        </w:rPr>
        <w:t xml:space="preserve"> was held on </w:t>
      </w:r>
      <w:r w:rsidR="00EF2A82">
        <w:rPr>
          <w:rFonts w:ascii="Arial" w:hAnsi="Arial" w:cs="Arial"/>
          <w:sz w:val="24"/>
          <w:szCs w:val="24"/>
        </w:rPr>
        <w:t xml:space="preserve">Monday, </w:t>
      </w:r>
      <w:r w:rsidR="00AD5ADB">
        <w:rPr>
          <w:rFonts w:ascii="Arial" w:hAnsi="Arial" w:cs="Arial"/>
          <w:sz w:val="24"/>
          <w:szCs w:val="24"/>
        </w:rPr>
        <w:t>August 31</w:t>
      </w:r>
      <w:r w:rsidR="00C576D8">
        <w:rPr>
          <w:rFonts w:ascii="Arial" w:hAnsi="Arial" w:cs="Arial"/>
          <w:sz w:val="24"/>
          <w:szCs w:val="24"/>
        </w:rPr>
        <w:t>, </w:t>
      </w:r>
      <w:r w:rsidR="00F2484C">
        <w:rPr>
          <w:rFonts w:ascii="Arial" w:hAnsi="Arial" w:cs="Arial"/>
          <w:sz w:val="24"/>
          <w:szCs w:val="24"/>
        </w:rPr>
        <w:t>201</w:t>
      </w:r>
      <w:r w:rsidR="00FA6C3F">
        <w:rPr>
          <w:rFonts w:ascii="Arial" w:hAnsi="Arial" w:cs="Arial"/>
          <w:sz w:val="24"/>
          <w:szCs w:val="24"/>
        </w:rPr>
        <w:t>5</w:t>
      </w:r>
      <w:r w:rsidR="009374D6" w:rsidRPr="00B47C29">
        <w:rPr>
          <w:rFonts w:ascii="Arial" w:hAnsi="Arial" w:cs="Arial"/>
          <w:sz w:val="24"/>
          <w:szCs w:val="24"/>
        </w:rPr>
        <w:t xml:space="preserve"> in the C</w:t>
      </w:r>
      <w:r w:rsidR="00EF2A82">
        <w:rPr>
          <w:rFonts w:ascii="Arial" w:hAnsi="Arial" w:cs="Arial"/>
          <w:sz w:val="24"/>
          <w:szCs w:val="24"/>
        </w:rPr>
        <w:t>ity Council Chamber</w:t>
      </w:r>
      <w:r w:rsidR="00B87ADA">
        <w:rPr>
          <w:rFonts w:ascii="Arial" w:hAnsi="Arial" w:cs="Arial"/>
          <w:sz w:val="24"/>
          <w:szCs w:val="24"/>
        </w:rPr>
        <w:t>s</w:t>
      </w:r>
      <w:r w:rsidR="009374D6" w:rsidRPr="00B47C29">
        <w:rPr>
          <w:rFonts w:ascii="Arial" w:hAnsi="Arial" w:cs="Arial"/>
          <w:sz w:val="24"/>
          <w:szCs w:val="24"/>
        </w:rPr>
        <w:t xml:space="preserve"> at Ontario City Hall, </w:t>
      </w:r>
      <w:r w:rsidR="0079539A">
        <w:rPr>
          <w:rFonts w:ascii="Arial" w:hAnsi="Arial" w:cs="Arial"/>
          <w:sz w:val="24"/>
          <w:szCs w:val="24"/>
        </w:rPr>
        <w:t>303 East “B” Street, Ontario, California</w:t>
      </w:r>
      <w:r w:rsidR="009374D6" w:rsidRPr="00B47C29">
        <w:rPr>
          <w:rFonts w:ascii="Arial" w:hAnsi="Arial" w:cs="Arial"/>
          <w:sz w:val="24"/>
          <w:szCs w:val="24"/>
        </w:rPr>
        <w:t>.</w:t>
      </w:r>
      <w:r w:rsidR="00C54E81">
        <w:rPr>
          <w:rFonts w:ascii="Arial" w:hAnsi="Arial" w:cs="Arial"/>
          <w:sz w:val="24"/>
          <w:szCs w:val="24"/>
        </w:rPr>
        <w:t xml:space="preserve"> </w:t>
      </w:r>
    </w:p>
    <w:p w:rsidR="00924A27" w:rsidRPr="00B47C29" w:rsidRDefault="00924A27" w:rsidP="00D12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74D6" w:rsidRPr="00B47C29" w:rsidRDefault="009374D6" w:rsidP="00BF0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 xml:space="preserve">Notice of said meeting was duly given in the time and manner prescribed by law. </w:t>
      </w:r>
    </w:p>
    <w:p w:rsidR="009374D6" w:rsidRPr="00B47C29" w:rsidRDefault="009374D6" w:rsidP="00BF0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74D6" w:rsidRPr="003A1F2C" w:rsidRDefault="009374D6" w:rsidP="00BF0F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1F2C">
        <w:rPr>
          <w:rFonts w:ascii="Arial" w:hAnsi="Arial" w:cs="Arial"/>
          <w:b/>
          <w:sz w:val="24"/>
          <w:szCs w:val="24"/>
        </w:rPr>
        <w:t>CALL TO ORDER</w:t>
      </w:r>
    </w:p>
    <w:p w:rsidR="009374D6" w:rsidRPr="00B47C29" w:rsidRDefault="009374D6" w:rsidP="00BF0F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4D6" w:rsidRDefault="00F666DC" w:rsidP="00BF0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 </w:t>
      </w:r>
      <w:r w:rsidR="00953D8F">
        <w:rPr>
          <w:rFonts w:ascii="Arial" w:hAnsi="Arial" w:cs="Arial"/>
          <w:sz w:val="24"/>
          <w:szCs w:val="24"/>
        </w:rPr>
        <w:t>President</w:t>
      </w:r>
      <w:r w:rsidR="00EF2A82">
        <w:rPr>
          <w:rFonts w:ascii="Arial" w:hAnsi="Arial" w:cs="Arial"/>
          <w:sz w:val="24"/>
          <w:szCs w:val="24"/>
        </w:rPr>
        <w:t xml:space="preserve"> Wapner </w:t>
      </w:r>
      <w:r w:rsidR="009374D6" w:rsidRPr="00B47C29">
        <w:rPr>
          <w:rFonts w:ascii="Arial" w:hAnsi="Arial" w:cs="Arial"/>
          <w:sz w:val="24"/>
          <w:szCs w:val="24"/>
        </w:rPr>
        <w:t xml:space="preserve">called the </w:t>
      </w:r>
      <w:r w:rsidR="00EF2A82">
        <w:rPr>
          <w:rFonts w:ascii="Arial" w:hAnsi="Arial" w:cs="Arial"/>
          <w:sz w:val="24"/>
          <w:szCs w:val="24"/>
        </w:rPr>
        <w:t xml:space="preserve">Ontario International Airport Authority </w:t>
      </w:r>
      <w:r w:rsidR="001D2FFF">
        <w:rPr>
          <w:rFonts w:ascii="Arial" w:hAnsi="Arial" w:cs="Arial"/>
          <w:sz w:val="24"/>
          <w:szCs w:val="24"/>
        </w:rPr>
        <w:t xml:space="preserve">Special </w:t>
      </w:r>
      <w:r w:rsidR="00EF2A82">
        <w:rPr>
          <w:rFonts w:ascii="Arial" w:hAnsi="Arial" w:cs="Arial"/>
          <w:sz w:val="24"/>
          <w:szCs w:val="24"/>
        </w:rPr>
        <w:t>Com</w:t>
      </w:r>
      <w:r w:rsidR="00DC6FE7">
        <w:rPr>
          <w:rFonts w:ascii="Arial" w:hAnsi="Arial" w:cs="Arial"/>
          <w:sz w:val="24"/>
          <w:szCs w:val="24"/>
        </w:rPr>
        <w:t xml:space="preserve">mission meeting to order at </w:t>
      </w:r>
      <w:r w:rsidR="00AD5ADB">
        <w:rPr>
          <w:rFonts w:ascii="Arial" w:hAnsi="Arial" w:cs="Arial"/>
          <w:sz w:val="24"/>
          <w:szCs w:val="24"/>
        </w:rPr>
        <w:t>9:35</w:t>
      </w:r>
      <w:r w:rsidR="009374D6" w:rsidRPr="00B47C29">
        <w:rPr>
          <w:rFonts w:ascii="Arial" w:hAnsi="Arial" w:cs="Arial"/>
          <w:sz w:val="24"/>
          <w:szCs w:val="24"/>
        </w:rPr>
        <w:t xml:space="preserve"> a.m. </w:t>
      </w:r>
      <w:r w:rsidR="00AD5ADB">
        <w:rPr>
          <w:rFonts w:ascii="Arial" w:hAnsi="Arial" w:cs="Arial"/>
          <w:sz w:val="24"/>
          <w:szCs w:val="24"/>
        </w:rPr>
        <w:t xml:space="preserve">  He noted that the big news is that we now have an airport which will require us to take definitive action toward its future.</w:t>
      </w:r>
    </w:p>
    <w:p w:rsidR="00DC6FE7" w:rsidRDefault="00DC6FE7" w:rsidP="00BF0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FE7" w:rsidRPr="00DC6FE7" w:rsidRDefault="00DC6FE7" w:rsidP="00BF0F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6FE7">
        <w:rPr>
          <w:rFonts w:ascii="Arial" w:hAnsi="Arial" w:cs="Arial"/>
          <w:b/>
          <w:sz w:val="24"/>
          <w:szCs w:val="24"/>
        </w:rPr>
        <w:t>ROLL CALL</w:t>
      </w:r>
    </w:p>
    <w:p w:rsidR="009374D6" w:rsidRPr="00B47C29" w:rsidRDefault="009374D6" w:rsidP="00BF0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ADB" w:rsidRDefault="003A1F2C" w:rsidP="00AD5ADB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="00EF2A82">
        <w:rPr>
          <w:rFonts w:ascii="Arial" w:hAnsi="Arial" w:cs="Arial"/>
          <w:sz w:val="24"/>
          <w:szCs w:val="24"/>
        </w:rPr>
        <w:tab/>
        <w:t>Commissioners</w:t>
      </w:r>
      <w:r w:rsidR="009374D6" w:rsidRPr="00B47C29">
        <w:rPr>
          <w:rFonts w:ascii="Arial" w:hAnsi="Arial" w:cs="Arial"/>
          <w:sz w:val="24"/>
          <w:szCs w:val="24"/>
        </w:rPr>
        <w:t>:</w:t>
      </w:r>
      <w:r w:rsidR="009374D6" w:rsidRPr="00B47C29">
        <w:rPr>
          <w:rFonts w:ascii="Arial" w:hAnsi="Arial" w:cs="Arial"/>
          <w:sz w:val="24"/>
          <w:szCs w:val="24"/>
        </w:rPr>
        <w:tab/>
      </w:r>
      <w:r w:rsidR="00EF2A82">
        <w:rPr>
          <w:rFonts w:ascii="Arial" w:hAnsi="Arial" w:cs="Arial"/>
          <w:sz w:val="24"/>
          <w:szCs w:val="24"/>
        </w:rPr>
        <w:t xml:space="preserve">Jim W. Bowman, </w:t>
      </w:r>
      <w:r w:rsidR="00F2484C">
        <w:rPr>
          <w:rFonts w:ascii="Arial" w:hAnsi="Arial" w:cs="Arial"/>
          <w:sz w:val="24"/>
          <w:szCs w:val="24"/>
        </w:rPr>
        <w:t xml:space="preserve">Curt Hagman, </w:t>
      </w:r>
      <w:r w:rsidR="00AD5ADB">
        <w:rPr>
          <w:rFonts w:ascii="Arial" w:hAnsi="Arial" w:cs="Arial"/>
          <w:sz w:val="24"/>
          <w:szCs w:val="24"/>
        </w:rPr>
        <w:t xml:space="preserve">                       </w:t>
      </w:r>
    </w:p>
    <w:p w:rsidR="00AD5ADB" w:rsidRDefault="00AD5ADB" w:rsidP="00AD5ADB">
      <w:pPr>
        <w:tabs>
          <w:tab w:val="left" w:pos="2160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Ronald O. Loveridge </w:t>
      </w:r>
      <w:r w:rsidR="00F2484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9374D6" w:rsidRPr="00B47C29" w:rsidRDefault="00AD5ADB" w:rsidP="00AD5ADB">
      <w:pPr>
        <w:tabs>
          <w:tab w:val="left" w:pos="2160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2A82">
        <w:rPr>
          <w:rFonts w:ascii="Arial" w:hAnsi="Arial" w:cs="Arial"/>
          <w:sz w:val="24"/>
          <w:szCs w:val="24"/>
        </w:rPr>
        <w:t>Alan D. Wapner</w:t>
      </w:r>
    </w:p>
    <w:p w:rsidR="009374D6" w:rsidRPr="00B47C29" w:rsidRDefault="009374D6" w:rsidP="00FA6C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688" w:rsidRPr="00B47C29" w:rsidRDefault="00924A27" w:rsidP="00FA6C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  <w:r>
        <w:rPr>
          <w:rFonts w:ascii="Arial" w:hAnsi="Arial" w:cs="Arial"/>
          <w:sz w:val="24"/>
          <w:szCs w:val="24"/>
        </w:rPr>
        <w:tab/>
      </w:r>
      <w:r w:rsidR="003A1F2C">
        <w:rPr>
          <w:rFonts w:ascii="Arial" w:hAnsi="Arial" w:cs="Arial"/>
          <w:sz w:val="24"/>
          <w:szCs w:val="24"/>
        </w:rPr>
        <w:tab/>
      </w:r>
      <w:r w:rsidR="00EF2A82">
        <w:rPr>
          <w:rFonts w:ascii="Arial" w:hAnsi="Arial" w:cs="Arial"/>
          <w:sz w:val="24"/>
          <w:szCs w:val="24"/>
        </w:rPr>
        <w:tab/>
        <w:t>Commissioners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2484C">
        <w:rPr>
          <w:rFonts w:ascii="Arial" w:hAnsi="Arial" w:cs="Arial"/>
          <w:sz w:val="24"/>
          <w:szCs w:val="24"/>
        </w:rPr>
        <w:t>Lucy Dunn</w:t>
      </w:r>
      <w:r w:rsidR="00F2484C">
        <w:rPr>
          <w:rFonts w:ascii="Arial" w:hAnsi="Arial" w:cs="Arial"/>
          <w:sz w:val="24"/>
          <w:szCs w:val="24"/>
        </w:rPr>
        <w:tab/>
      </w:r>
      <w:r w:rsidR="00F2484C">
        <w:rPr>
          <w:rFonts w:ascii="Arial" w:hAnsi="Arial" w:cs="Arial"/>
          <w:sz w:val="24"/>
          <w:szCs w:val="24"/>
        </w:rPr>
        <w:tab/>
      </w:r>
      <w:r w:rsidR="00F2484C">
        <w:rPr>
          <w:rFonts w:ascii="Arial" w:hAnsi="Arial" w:cs="Arial"/>
          <w:sz w:val="24"/>
          <w:szCs w:val="24"/>
        </w:rPr>
        <w:tab/>
      </w:r>
      <w:r w:rsidR="00F2484C">
        <w:rPr>
          <w:rFonts w:ascii="Arial" w:hAnsi="Arial" w:cs="Arial"/>
          <w:sz w:val="24"/>
          <w:szCs w:val="24"/>
        </w:rPr>
        <w:tab/>
      </w:r>
      <w:r w:rsidR="00F2484C">
        <w:rPr>
          <w:rFonts w:ascii="Arial" w:hAnsi="Arial" w:cs="Arial"/>
          <w:sz w:val="24"/>
          <w:szCs w:val="24"/>
        </w:rPr>
        <w:tab/>
      </w:r>
      <w:r w:rsidR="00AD5ADB">
        <w:rPr>
          <w:rFonts w:ascii="Arial" w:hAnsi="Arial" w:cs="Arial"/>
          <w:sz w:val="24"/>
          <w:szCs w:val="24"/>
        </w:rPr>
        <w:tab/>
      </w:r>
      <w:r w:rsidR="00AD5ADB">
        <w:rPr>
          <w:rFonts w:ascii="Arial" w:hAnsi="Arial" w:cs="Arial"/>
          <w:sz w:val="24"/>
          <w:szCs w:val="24"/>
        </w:rPr>
        <w:tab/>
      </w:r>
      <w:r w:rsidR="00AD5ADB">
        <w:rPr>
          <w:rFonts w:ascii="Arial" w:hAnsi="Arial" w:cs="Arial"/>
          <w:sz w:val="24"/>
          <w:szCs w:val="24"/>
        </w:rPr>
        <w:tab/>
      </w:r>
      <w:r w:rsidR="00AD5ADB">
        <w:rPr>
          <w:rFonts w:ascii="Arial" w:hAnsi="Arial" w:cs="Arial"/>
          <w:sz w:val="24"/>
          <w:szCs w:val="24"/>
        </w:rPr>
        <w:tab/>
      </w:r>
      <w:r w:rsidR="00AD5ADB">
        <w:rPr>
          <w:rFonts w:ascii="Arial" w:hAnsi="Arial" w:cs="Arial"/>
          <w:sz w:val="24"/>
          <w:szCs w:val="24"/>
        </w:rPr>
        <w:tab/>
      </w:r>
      <w:r w:rsidR="00F2484C">
        <w:rPr>
          <w:rFonts w:ascii="Arial" w:hAnsi="Arial" w:cs="Arial"/>
          <w:sz w:val="24"/>
          <w:szCs w:val="24"/>
        </w:rPr>
        <w:tab/>
      </w:r>
      <w:r w:rsidR="00F2484C">
        <w:rPr>
          <w:rFonts w:ascii="Arial" w:hAnsi="Arial" w:cs="Arial"/>
          <w:sz w:val="24"/>
          <w:szCs w:val="24"/>
        </w:rPr>
        <w:tab/>
        <w:t xml:space="preserve">(Ms. Dunn arrived at </w:t>
      </w:r>
      <w:r w:rsidR="00AD5ADB">
        <w:rPr>
          <w:rFonts w:ascii="Arial" w:hAnsi="Arial" w:cs="Arial"/>
          <w:sz w:val="24"/>
          <w:szCs w:val="24"/>
        </w:rPr>
        <w:t xml:space="preserve">9:50 </w:t>
      </w:r>
      <w:r w:rsidR="00F2484C">
        <w:rPr>
          <w:rFonts w:ascii="Arial" w:hAnsi="Arial" w:cs="Arial"/>
          <w:sz w:val="24"/>
          <w:szCs w:val="24"/>
        </w:rPr>
        <w:t>a.m.)</w:t>
      </w:r>
    </w:p>
    <w:p w:rsidR="00F2484C" w:rsidRDefault="00F2484C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74D6" w:rsidRDefault="009374D6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 xml:space="preserve">Also present were:  </w:t>
      </w:r>
      <w:r w:rsidR="00EF2A82">
        <w:rPr>
          <w:rFonts w:ascii="Arial" w:hAnsi="Arial" w:cs="Arial"/>
          <w:sz w:val="24"/>
          <w:szCs w:val="24"/>
        </w:rPr>
        <w:t xml:space="preserve">Executive Director </w:t>
      </w:r>
      <w:r w:rsidR="00F2484C">
        <w:rPr>
          <w:rFonts w:ascii="Arial" w:hAnsi="Arial" w:cs="Arial"/>
          <w:sz w:val="24"/>
          <w:szCs w:val="24"/>
        </w:rPr>
        <w:t>Al C. Boling</w:t>
      </w:r>
      <w:r w:rsidR="00DC6FE7">
        <w:rPr>
          <w:rFonts w:ascii="Arial" w:hAnsi="Arial" w:cs="Arial"/>
          <w:sz w:val="24"/>
          <w:szCs w:val="24"/>
        </w:rPr>
        <w:t>,</w:t>
      </w:r>
      <w:r w:rsidR="00EF2A82">
        <w:rPr>
          <w:rFonts w:ascii="Arial" w:hAnsi="Arial" w:cs="Arial"/>
          <w:sz w:val="24"/>
          <w:szCs w:val="24"/>
        </w:rPr>
        <w:t xml:space="preserve"> </w:t>
      </w:r>
      <w:r w:rsidR="001C2363">
        <w:rPr>
          <w:rFonts w:ascii="Arial" w:hAnsi="Arial" w:cs="Arial"/>
          <w:sz w:val="24"/>
          <w:szCs w:val="24"/>
        </w:rPr>
        <w:t>General Counsel</w:t>
      </w:r>
      <w:r w:rsidR="00EF2A82">
        <w:rPr>
          <w:rFonts w:ascii="Arial" w:hAnsi="Arial" w:cs="Arial"/>
          <w:sz w:val="24"/>
          <w:szCs w:val="24"/>
        </w:rPr>
        <w:t xml:space="preserve"> John Brown, and Assistant </w:t>
      </w:r>
      <w:r w:rsidR="00DC6FE7">
        <w:rPr>
          <w:rFonts w:ascii="Arial" w:hAnsi="Arial" w:cs="Arial"/>
          <w:sz w:val="24"/>
          <w:szCs w:val="24"/>
        </w:rPr>
        <w:t xml:space="preserve">Secretary </w:t>
      </w:r>
      <w:r w:rsidR="00EF2A82">
        <w:rPr>
          <w:rFonts w:ascii="Arial" w:hAnsi="Arial" w:cs="Arial"/>
          <w:sz w:val="24"/>
          <w:szCs w:val="24"/>
        </w:rPr>
        <w:t>Vicki Kasad.</w:t>
      </w:r>
      <w:r w:rsidR="003A3BB7" w:rsidRPr="00B47C29">
        <w:rPr>
          <w:rFonts w:ascii="Arial" w:hAnsi="Arial" w:cs="Arial"/>
          <w:sz w:val="24"/>
          <w:szCs w:val="24"/>
        </w:rPr>
        <w:t xml:space="preserve"> </w:t>
      </w:r>
    </w:p>
    <w:p w:rsidR="005F1C8B" w:rsidRDefault="005F1C8B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C8B" w:rsidRDefault="005F1C8B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CLOSED SESSION</w:t>
      </w:r>
    </w:p>
    <w:p w:rsidR="005F1C8B" w:rsidRDefault="005F1C8B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5A0C" w:rsidRDefault="005F1C8B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C09">
        <w:rPr>
          <w:rFonts w:ascii="Arial" w:hAnsi="Arial" w:cs="Arial"/>
          <w:sz w:val="24"/>
          <w:szCs w:val="24"/>
        </w:rPr>
        <w:t>Hearing no</w:t>
      </w:r>
      <w:r>
        <w:rPr>
          <w:rFonts w:ascii="Arial" w:hAnsi="Arial" w:cs="Arial"/>
          <w:sz w:val="24"/>
          <w:szCs w:val="24"/>
        </w:rPr>
        <w:t xml:space="preserve"> requests to speak</w:t>
      </w:r>
      <w:r w:rsidR="00F666DC">
        <w:rPr>
          <w:rFonts w:ascii="Arial" w:hAnsi="Arial" w:cs="Arial"/>
          <w:sz w:val="24"/>
          <w:szCs w:val="24"/>
        </w:rPr>
        <w:t xml:space="preserve"> from the public</w:t>
      </w:r>
      <w:r w:rsidR="00ED5A0C">
        <w:rPr>
          <w:rFonts w:ascii="Arial" w:hAnsi="Arial" w:cs="Arial"/>
          <w:sz w:val="24"/>
          <w:szCs w:val="24"/>
        </w:rPr>
        <w:t xml:space="preserve">, </w:t>
      </w:r>
      <w:r w:rsidR="00DC6FE7">
        <w:rPr>
          <w:rFonts w:ascii="Arial" w:hAnsi="Arial" w:cs="Arial"/>
          <w:sz w:val="24"/>
          <w:szCs w:val="24"/>
        </w:rPr>
        <w:t xml:space="preserve">President </w:t>
      </w:r>
      <w:r w:rsidR="0079539A">
        <w:rPr>
          <w:rFonts w:ascii="Arial" w:hAnsi="Arial" w:cs="Arial"/>
          <w:sz w:val="24"/>
          <w:szCs w:val="24"/>
        </w:rPr>
        <w:t>Wapner recessed</w:t>
      </w:r>
      <w:r w:rsidR="00ED5A0C">
        <w:rPr>
          <w:rFonts w:ascii="Arial" w:hAnsi="Arial" w:cs="Arial"/>
          <w:sz w:val="24"/>
          <w:szCs w:val="24"/>
        </w:rPr>
        <w:t xml:space="preserve"> the m</w:t>
      </w:r>
      <w:r w:rsidR="00DC6FE7">
        <w:rPr>
          <w:rFonts w:ascii="Arial" w:hAnsi="Arial" w:cs="Arial"/>
          <w:sz w:val="24"/>
          <w:szCs w:val="24"/>
        </w:rPr>
        <w:t xml:space="preserve">eeting to Closed Session at </w:t>
      </w:r>
      <w:r w:rsidR="001D2FFF">
        <w:rPr>
          <w:rFonts w:ascii="Arial" w:hAnsi="Arial" w:cs="Arial"/>
          <w:sz w:val="24"/>
          <w:szCs w:val="24"/>
        </w:rPr>
        <w:t xml:space="preserve">9:36 </w:t>
      </w:r>
      <w:r w:rsidR="00ED5A0C">
        <w:rPr>
          <w:rFonts w:ascii="Arial" w:hAnsi="Arial" w:cs="Arial"/>
          <w:sz w:val="24"/>
          <w:szCs w:val="24"/>
        </w:rPr>
        <w:t>a.m., for discussion of the following:</w:t>
      </w:r>
    </w:p>
    <w:p w:rsidR="00ED5A0C" w:rsidRPr="00F2484C" w:rsidRDefault="00ED5A0C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484C" w:rsidRPr="00F2484C" w:rsidRDefault="00F2484C" w:rsidP="00F2484C">
      <w:pPr>
        <w:widowControl w:val="0"/>
        <w:numPr>
          <w:ilvl w:val="0"/>
          <w:numId w:val="16"/>
        </w:numPr>
        <w:tabs>
          <w:tab w:val="left" w:pos="-1440"/>
        </w:tabs>
        <w:snapToGri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F2484C">
        <w:rPr>
          <w:rFonts w:ascii="Arial" w:eastAsia="Times New Roman" w:hAnsi="Arial" w:cs="Arial"/>
          <w:sz w:val="24"/>
          <w:szCs w:val="24"/>
        </w:rPr>
        <w:t xml:space="preserve">GC 54956.9 (d)(1), CONFERENCE WITH LEGAL COUNSEL, EXISTING LITIGATION:  </w:t>
      </w:r>
      <w:r w:rsidRPr="00F2484C">
        <w:rPr>
          <w:rFonts w:ascii="Arial" w:eastAsia="Times New Roman" w:hAnsi="Arial" w:cs="Arial"/>
          <w:i/>
          <w:sz w:val="24"/>
          <w:szCs w:val="24"/>
        </w:rPr>
        <w:t>City of Ontario v. City of Los Angeles, Los Angeles World Airports, and Los Angeles Board of Airport Commissioners, RIC 1306498.</w:t>
      </w:r>
    </w:p>
    <w:p w:rsidR="00F2484C" w:rsidRPr="00F2484C" w:rsidRDefault="00F2484C" w:rsidP="00F2484C">
      <w:pPr>
        <w:spacing w:after="0" w:line="240" w:lineRule="auto"/>
        <w:ind w:right="360"/>
        <w:jc w:val="both"/>
        <w:rPr>
          <w:rFonts w:ascii="Arial" w:eastAsia="Times New Roman" w:hAnsi="Arial" w:cs="Arial"/>
          <w:sz w:val="24"/>
          <w:szCs w:val="24"/>
        </w:rPr>
      </w:pPr>
    </w:p>
    <w:p w:rsidR="00F2484C" w:rsidRPr="00F2484C" w:rsidRDefault="00F2484C" w:rsidP="00F2484C">
      <w:pPr>
        <w:widowControl w:val="0"/>
        <w:numPr>
          <w:ilvl w:val="0"/>
          <w:numId w:val="15"/>
        </w:numPr>
        <w:tabs>
          <w:tab w:val="left" w:pos="-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84C">
        <w:rPr>
          <w:rFonts w:ascii="Arial" w:eastAsia="Times New Roman" w:hAnsi="Arial" w:cs="Arial"/>
          <w:sz w:val="24"/>
          <w:szCs w:val="24"/>
        </w:rPr>
        <w:t>GC 54956.8, CONFERENCE WITH REAL PROPERTY NEGOTIATORS</w:t>
      </w:r>
    </w:p>
    <w:p w:rsidR="00F2484C" w:rsidRPr="00F2484C" w:rsidRDefault="00F2484C" w:rsidP="00F2484C">
      <w:pPr>
        <w:widowControl w:val="0"/>
        <w:tabs>
          <w:tab w:val="left" w:pos="-1440"/>
          <w:tab w:val="left" w:pos="360"/>
        </w:tabs>
        <w:spacing w:after="0" w:line="240" w:lineRule="auto"/>
        <w:ind w:left="432"/>
        <w:jc w:val="both"/>
        <w:rPr>
          <w:rFonts w:ascii="Arial" w:eastAsia="Times New Roman" w:hAnsi="Arial" w:cs="Arial"/>
          <w:sz w:val="24"/>
          <w:szCs w:val="24"/>
        </w:rPr>
      </w:pPr>
      <w:r w:rsidRPr="00F2484C">
        <w:rPr>
          <w:rFonts w:ascii="Arial" w:eastAsia="Times New Roman" w:hAnsi="Arial" w:cs="Arial"/>
          <w:sz w:val="24"/>
          <w:szCs w:val="24"/>
        </w:rPr>
        <w:t>Property: Ontario International Airport, 2900 East Airport Drive, Ontario; Authority Negotiator:  Executive Director or designee</w:t>
      </w:r>
      <w:r w:rsidR="00C576D8" w:rsidRPr="00F2484C">
        <w:rPr>
          <w:rFonts w:ascii="Arial" w:eastAsia="Times New Roman" w:hAnsi="Arial" w:cs="Arial"/>
          <w:sz w:val="24"/>
          <w:szCs w:val="24"/>
        </w:rPr>
        <w:t>; Negotiating</w:t>
      </w:r>
      <w:r w:rsidRPr="00F2484C">
        <w:rPr>
          <w:rFonts w:ascii="Arial" w:eastAsia="Times New Roman" w:hAnsi="Arial" w:cs="Arial"/>
          <w:sz w:val="24"/>
          <w:szCs w:val="24"/>
        </w:rPr>
        <w:t xml:space="preserve"> parties:  Los Angeles Mayor or his designee</w:t>
      </w:r>
      <w:r w:rsidR="00C576D8" w:rsidRPr="00F2484C">
        <w:rPr>
          <w:rFonts w:ascii="Arial" w:eastAsia="Times New Roman" w:hAnsi="Arial" w:cs="Arial"/>
          <w:sz w:val="24"/>
          <w:szCs w:val="24"/>
        </w:rPr>
        <w:t>; Under</w:t>
      </w:r>
      <w:r w:rsidRPr="00F2484C">
        <w:rPr>
          <w:rFonts w:ascii="Arial" w:eastAsia="Times New Roman" w:hAnsi="Arial" w:cs="Arial"/>
          <w:sz w:val="24"/>
          <w:szCs w:val="24"/>
        </w:rPr>
        <w:t xml:space="preserve"> negotiation:  Price and terms of payment.</w:t>
      </w:r>
    </w:p>
    <w:p w:rsidR="00F2484C" w:rsidRDefault="00F2484C" w:rsidP="00F2484C">
      <w:pPr>
        <w:spacing w:after="0" w:line="240" w:lineRule="auto"/>
        <w:ind w:left="720" w:right="360"/>
        <w:jc w:val="both"/>
        <w:rPr>
          <w:rFonts w:ascii="Arial" w:eastAsia="Times New Roman" w:hAnsi="Arial" w:cs="Arial"/>
          <w:sz w:val="24"/>
          <w:szCs w:val="24"/>
        </w:rPr>
      </w:pPr>
    </w:p>
    <w:p w:rsidR="001D2FFF" w:rsidRDefault="001D2FFF" w:rsidP="00F2484C">
      <w:pPr>
        <w:spacing w:after="0" w:line="240" w:lineRule="auto"/>
        <w:ind w:left="720" w:right="360"/>
        <w:jc w:val="both"/>
        <w:rPr>
          <w:rFonts w:ascii="Arial" w:eastAsia="Times New Roman" w:hAnsi="Arial" w:cs="Arial"/>
          <w:sz w:val="24"/>
          <w:szCs w:val="24"/>
        </w:rPr>
      </w:pPr>
    </w:p>
    <w:p w:rsidR="001D2FFF" w:rsidRDefault="001D2FFF" w:rsidP="00F2484C">
      <w:pPr>
        <w:spacing w:after="0" w:line="240" w:lineRule="auto"/>
        <w:ind w:left="720" w:right="360"/>
        <w:jc w:val="both"/>
        <w:rPr>
          <w:rFonts w:ascii="Arial" w:eastAsia="Times New Roman" w:hAnsi="Arial" w:cs="Arial"/>
          <w:sz w:val="24"/>
          <w:szCs w:val="24"/>
        </w:rPr>
      </w:pPr>
    </w:p>
    <w:p w:rsidR="005F1C8B" w:rsidRPr="00F2484C" w:rsidRDefault="00ED5A0C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84C">
        <w:rPr>
          <w:rFonts w:ascii="Arial" w:hAnsi="Arial" w:cs="Arial"/>
          <w:b/>
          <w:sz w:val="24"/>
          <w:szCs w:val="24"/>
        </w:rPr>
        <w:lastRenderedPageBreak/>
        <w:t>RECONVENE IN PUBLIC SESSION</w:t>
      </w:r>
    </w:p>
    <w:p w:rsidR="00ED5A0C" w:rsidRPr="005305DD" w:rsidRDefault="00ED5A0C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1D2FFF" w:rsidRDefault="00ED5A0C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Ontario International Airport Authority Commission meeting was reconvened in public session at </w:t>
      </w:r>
      <w:r w:rsidR="001D2FFF">
        <w:rPr>
          <w:rFonts w:ascii="Arial" w:hAnsi="Arial" w:cs="Arial"/>
          <w:sz w:val="24"/>
          <w:szCs w:val="24"/>
        </w:rPr>
        <w:t>9:57</w:t>
      </w:r>
      <w:r>
        <w:rPr>
          <w:rFonts w:ascii="Arial" w:hAnsi="Arial" w:cs="Arial"/>
          <w:sz w:val="24"/>
          <w:szCs w:val="24"/>
        </w:rPr>
        <w:t xml:space="preserve"> a.m.</w:t>
      </w:r>
    </w:p>
    <w:p w:rsidR="001D2FFF" w:rsidRPr="005305DD" w:rsidRDefault="001D2FFF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1D2FFF" w:rsidRPr="001D2FFF" w:rsidRDefault="001D2FFF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PLEDGE OF ALLEGIANCE</w:t>
      </w:r>
    </w:p>
    <w:p w:rsidR="001D2FFF" w:rsidRDefault="001D2FFF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FFF" w:rsidRDefault="001D2FFF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Pledge of Allegiance was le</w:t>
      </w:r>
      <w:r w:rsidR="00B93BB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by Vice President Loveridge.</w:t>
      </w:r>
    </w:p>
    <w:p w:rsidR="00ED5A0C" w:rsidRPr="005305DD" w:rsidRDefault="00ED5A0C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F1C8B" w:rsidRDefault="00ED5A0C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CLOSED SESSION REPORT</w:t>
      </w:r>
    </w:p>
    <w:p w:rsidR="00ED5A0C" w:rsidRPr="0079539A" w:rsidRDefault="00ED5A0C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24"/>
        </w:rPr>
      </w:pPr>
    </w:p>
    <w:p w:rsidR="001D2FFF" w:rsidRDefault="001D2FFF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 Counsel Brown indicated that the two matters listed on the agenda were </w:t>
      </w:r>
      <w:r w:rsidR="003E0D11">
        <w:rPr>
          <w:rFonts w:ascii="Arial" w:hAnsi="Arial" w:cs="Arial"/>
          <w:sz w:val="24"/>
          <w:szCs w:val="24"/>
        </w:rPr>
        <w:t>discussed and</w:t>
      </w:r>
      <w:r>
        <w:rPr>
          <w:rFonts w:ascii="Arial" w:hAnsi="Arial" w:cs="Arial"/>
          <w:sz w:val="24"/>
          <w:szCs w:val="24"/>
        </w:rPr>
        <w:t xml:space="preserve"> noted that </w:t>
      </w:r>
      <w:r w:rsidR="003E0D11">
        <w:rPr>
          <w:rFonts w:ascii="Arial" w:hAnsi="Arial" w:cs="Arial"/>
          <w:sz w:val="24"/>
          <w:szCs w:val="24"/>
        </w:rPr>
        <w:t>negotiations</w:t>
      </w:r>
      <w:r>
        <w:rPr>
          <w:rFonts w:ascii="Arial" w:hAnsi="Arial" w:cs="Arial"/>
          <w:sz w:val="24"/>
          <w:szCs w:val="24"/>
        </w:rPr>
        <w:t xml:space="preserve"> toward the settlement of litigation and transfer of real property are both proceeding in a positive and cooperative manner.  </w:t>
      </w:r>
    </w:p>
    <w:p w:rsidR="001D2FFF" w:rsidRDefault="001D2FFF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C8B" w:rsidRDefault="001D2FFF" w:rsidP="00BF0FA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9539A">
        <w:rPr>
          <w:rFonts w:ascii="Arial" w:hAnsi="Arial" w:cs="Arial"/>
          <w:sz w:val="24"/>
          <w:szCs w:val="24"/>
        </w:rPr>
        <w:t>resident Wapner expressed his gratitude</w:t>
      </w:r>
      <w:r>
        <w:rPr>
          <w:rFonts w:ascii="Arial" w:hAnsi="Arial" w:cs="Arial"/>
          <w:sz w:val="24"/>
          <w:szCs w:val="24"/>
        </w:rPr>
        <w:t xml:space="preserve"> to the City of Los Angeles, led by Mayor Garcetti</w:t>
      </w:r>
      <w:r w:rsidR="00F80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who set the positive tone for these negotiations.  He noted that he hopes to complete the transfer as soon as possible, but acknowledged that the real work </w:t>
      </w:r>
      <w:r w:rsidR="00F80E1A">
        <w:rPr>
          <w:rFonts w:ascii="Arial" w:hAnsi="Arial" w:cs="Arial"/>
          <w:sz w:val="24"/>
          <w:szCs w:val="24"/>
        </w:rPr>
        <w:t xml:space="preserve">for Ontario </w:t>
      </w:r>
      <w:r>
        <w:rPr>
          <w:rFonts w:ascii="Arial" w:hAnsi="Arial" w:cs="Arial"/>
          <w:sz w:val="24"/>
          <w:szCs w:val="24"/>
        </w:rPr>
        <w:t xml:space="preserve">also begins with the transfer. </w:t>
      </w:r>
    </w:p>
    <w:p w:rsidR="001D2FFF" w:rsidRDefault="001D2FFF" w:rsidP="00BF0FA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A3BB7" w:rsidRPr="00B47C29" w:rsidRDefault="003A3BB7" w:rsidP="00BF0FA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47C29">
        <w:rPr>
          <w:rFonts w:ascii="Arial" w:hAnsi="Arial" w:cs="Arial"/>
          <w:b/>
          <w:sz w:val="24"/>
          <w:szCs w:val="24"/>
        </w:rPr>
        <w:t>PUBLIC COMMENTS</w:t>
      </w:r>
    </w:p>
    <w:p w:rsidR="00ED5A0C" w:rsidRPr="005305DD" w:rsidRDefault="00ED5A0C" w:rsidP="00BF0FAF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3A3BB7" w:rsidRDefault="00C576D8" w:rsidP="00BF0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public comments</w:t>
      </w:r>
      <w:r w:rsidR="000E469D">
        <w:rPr>
          <w:rFonts w:ascii="Arial" w:hAnsi="Arial" w:cs="Arial"/>
          <w:sz w:val="24"/>
          <w:szCs w:val="24"/>
        </w:rPr>
        <w:t>.</w:t>
      </w:r>
    </w:p>
    <w:p w:rsidR="00ED5A0C" w:rsidRPr="005305DD" w:rsidRDefault="00ED5A0C" w:rsidP="00BF0FAF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ED5A0C" w:rsidRDefault="001D2FFF" w:rsidP="00BF0F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CONSENT CALENDAR</w:t>
      </w:r>
    </w:p>
    <w:p w:rsidR="00ED5A0C" w:rsidRPr="005305DD" w:rsidRDefault="00ED5A0C" w:rsidP="00BF0FAF">
      <w:pPr>
        <w:spacing w:after="0" w:line="240" w:lineRule="auto"/>
        <w:jc w:val="both"/>
        <w:rPr>
          <w:rFonts w:ascii="Arial" w:hAnsi="Arial" w:cs="Arial"/>
          <w:b/>
          <w:sz w:val="18"/>
          <w:szCs w:val="24"/>
        </w:rPr>
      </w:pPr>
    </w:p>
    <w:p w:rsidR="00873FDB" w:rsidRDefault="00F80E1A" w:rsidP="00BF0FAF">
      <w:pPr>
        <w:pStyle w:val="ListParagraph"/>
        <w:numPr>
          <w:ilvl w:val="0"/>
          <w:numId w:val="13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1539FD" w:rsidRPr="0079539A" w:rsidRDefault="001539FD" w:rsidP="00BF0FAF">
      <w:pPr>
        <w:spacing w:after="0" w:line="240" w:lineRule="auto"/>
        <w:ind w:hanging="720"/>
        <w:jc w:val="both"/>
        <w:rPr>
          <w:rFonts w:ascii="Arial" w:hAnsi="Arial" w:cs="Arial"/>
          <w:b/>
          <w:sz w:val="18"/>
          <w:szCs w:val="24"/>
        </w:rPr>
      </w:pPr>
    </w:p>
    <w:p w:rsidR="00043965" w:rsidRDefault="00C576D8" w:rsidP="0004396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for the meetings of the Ontario Internationa</w:t>
      </w:r>
      <w:r w:rsidR="00165183">
        <w:rPr>
          <w:rFonts w:ascii="Arial" w:hAnsi="Arial" w:cs="Arial"/>
          <w:sz w:val="24"/>
          <w:szCs w:val="24"/>
        </w:rPr>
        <w:t xml:space="preserve">l Airport Authority of </w:t>
      </w:r>
      <w:r w:rsidR="001D2FFF">
        <w:rPr>
          <w:rFonts w:ascii="Arial" w:hAnsi="Arial" w:cs="Arial"/>
          <w:sz w:val="24"/>
          <w:szCs w:val="24"/>
        </w:rPr>
        <w:t>July 6 and August 3</w:t>
      </w:r>
      <w:r>
        <w:rPr>
          <w:rFonts w:ascii="Arial" w:hAnsi="Arial" w:cs="Arial"/>
          <w:sz w:val="24"/>
          <w:szCs w:val="24"/>
        </w:rPr>
        <w:t>, 2015, as on file with the Secretary/Assistant Secretary</w:t>
      </w:r>
      <w:r w:rsidR="00B93BB6">
        <w:rPr>
          <w:rFonts w:ascii="Arial" w:hAnsi="Arial" w:cs="Arial"/>
          <w:sz w:val="24"/>
          <w:szCs w:val="24"/>
        </w:rPr>
        <w:t xml:space="preserve"> were approved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43965" w:rsidRPr="0079539A" w:rsidRDefault="00043965" w:rsidP="00043965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043965" w:rsidRPr="00043965" w:rsidRDefault="00043965" w:rsidP="00043965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043965">
        <w:rPr>
          <w:rFonts w:ascii="Arial" w:hAnsi="Arial" w:cs="Arial"/>
          <w:b/>
          <w:sz w:val="24"/>
          <w:szCs w:val="24"/>
        </w:rPr>
        <w:t>2.</w:t>
      </w:r>
      <w:r w:rsidRPr="00043965">
        <w:rPr>
          <w:rFonts w:ascii="Arial" w:hAnsi="Arial" w:cs="Arial"/>
          <w:b/>
          <w:sz w:val="24"/>
          <w:szCs w:val="24"/>
        </w:rPr>
        <w:tab/>
      </w:r>
      <w:r w:rsidR="00F80E1A" w:rsidRPr="00043965">
        <w:rPr>
          <w:rFonts w:ascii="Arial" w:hAnsi="Arial" w:cs="Arial"/>
          <w:b/>
          <w:sz w:val="24"/>
          <w:szCs w:val="24"/>
        </w:rPr>
        <w:t>A RESOLUTION OF THE ONTARIO IN</w:t>
      </w:r>
      <w:r w:rsidR="00F80E1A">
        <w:rPr>
          <w:rFonts w:ascii="Arial" w:hAnsi="Arial" w:cs="Arial"/>
          <w:b/>
          <w:sz w:val="24"/>
          <w:szCs w:val="24"/>
        </w:rPr>
        <w:t>TER</w:t>
      </w:r>
      <w:r w:rsidR="00F80E1A" w:rsidRPr="00043965">
        <w:rPr>
          <w:rFonts w:ascii="Arial" w:hAnsi="Arial" w:cs="Arial"/>
          <w:b/>
          <w:sz w:val="24"/>
          <w:szCs w:val="24"/>
        </w:rPr>
        <w:t>N</w:t>
      </w:r>
      <w:r w:rsidR="00F80E1A">
        <w:rPr>
          <w:rFonts w:ascii="Arial" w:hAnsi="Arial" w:cs="Arial"/>
          <w:b/>
          <w:sz w:val="24"/>
          <w:szCs w:val="24"/>
        </w:rPr>
        <w:t>A</w:t>
      </w:r>
      <w:r w:rsidR="00F80E1A" w:rsidRPr="00043965">
        <w:rPr>
          <w:rFonts w:ascii="Arial" w:hAnsi="Arial" w:cs="Arial"/>
          <w:b/>
          <w:sz w:val="24"/>
          <w:szCs w:val="24"/>
        </w:rPr>
        <w:t>TIONAL AIRPORT AUTHORITY URGING THE SOUTHERN CALIFORNIA ASSOCIATION OF GOVERNMENTS TO AFFIRM REGIONALIZATION OF AIR PASSENGER TRAFFIC IN ITS 2016/2040 REGIONAL TRANSPORTATION PLAN/SUSTAINABLE COMMUNITIES STRATEGY</w:t>
      </w:r>
      <w:r w:rsidR="00F80E1A">
        <w:rPr>
          <w:rFonts w:ascii="Arial" w:hAnsi="Arial" w:cs="Arial"/>
          <w:b/>
          <w:sz w:val="24"/>
          <w:szCs w:val="24"/>
        </w:rPr>
        <w:t>.</w:t>
      </w:r>
    </w:p>
    <w:p w:rsidR="001D2FFF" w:rsidRPr="0079539A" w:rsidRDefault="001D2FFF" w:rsidP="00F2484C">
      <w:pPr>
        <w:spacing w:after="0" w:line="240" w:lineRule="auto"/>
        <w:ind w:left="720"/>
        <w:jc w:val="both"/>
        <w:rPr>
          <w:rFonts w:ascii="Arial" w:hAnsi="Arial" w:cs="Arial"/>
          <w:sz w:val="16"/>
          <w:szCs w:val="24"/>
        </w:rPr>
      </w:pPr>
    </w:p>
    <w:p w:rsidR="001D2FFF" w:rsidRDefault="0079539A" w:rsidP="00F2484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43965">
        <w:rPr>
          <w:rFonts w:ascii="Arial" w:hAnsi="Arial" w:cs="Arial"/>
          <w:sz w:val="24"/>
          <w:szCs w:val="24"/>
        </w:rPr>
        <w:t xml:space="preserve"> Commission adopt</w:t>
      </w:r>
      <w:r>
        <w:rPr>
          <w:rFonts w:ascii="Arial" w:hAnsi="Arial" w:cs="Arial"/>
          <w:sz w:val="24"/>
          <w:szCs w:val="24"/>
        </w:rPr>
        <w:t>ed</w:t>
      </w:r>
      <w:r w:rsidR="00043965">
        <w:rPr>
          <w:rFonts w:ascii="Arial" w:hAnsi="Arial" w:cs="Arial"/>
          <w:sz w:val="24"/>
          <w:szCs w:val="24"/>
        </w:rPr>
        <w:t xml:space="preserve"> a resolution urging the Southern California Association of Governments to affirm regionalization of air passenger traffic in its 2016/2040 Regional Transportation Plan/Sustainable Communities Strategy. </w:t>
      </w:r>
    </w:p>
    <w:p w:rsidR="00043965" w:rsidRDefault="00043965" w:rsidP="00F2484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A4E2A" w:rsidRDefault="001A4E2A" w:rsidP="0079539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RESOLUTION NO. 15-001</w:t>
      </w:r>
      <w:r w:rsidR="0079539A">
        <w:rPr>
          <w:rFonts w:ascii="Arial" w:hAnsi="Arial" w:cs="Arial"/>
          <w:b/>
          <w:sz w:val="24"/>
          <w:szCs w:val="24"/>
        </w:rPr>
        <w:t xml:space="preserve"> </w:t>
      </w:r>
      <w:r w:rsidRPr="0079539A">
        <w:rPr>
          <w:rFonts w:ascii="Arial" w:hAnsi="Arial" w:cs="Arial"/>
          <w:sz w:val="24"/>
          <w:szCs w:val="24"/>
        </w:rPr>
        <w:t xml:space="preserve">A RESOLUTION OF THE ONTARIO INTERNATIONAL AIRPORT AUTHORITY URGING THE SOUTHERN CALIFORNIA ASSOCIATION OF GOVERNMENTS TO AFFIRM REGIONALIZATION OF AIR PASSENGER TRAFFIC IN ITS 2016/2040 REGIONAL </w:t>
      </w:r>
      <w:r w:rsidR="003E0D11" w:rsidRPr="0079539A">
        <w:rPr>
          <w:rFonts w:ascii="Arial" w:hAnsi="Arial" w:cs="Arial"/>
          <w:sz w:val="24"/>
          <w:szCs w:val="24"/>
        </w:rPr>
        <w:t>TRANSPORTATION</w:t>
      </w:r>
      <w:r w:rsidRPr="0079539A">
        <w:rPr>
          <w:rFonts w:ascii="Arial" w:hAnsi="Arial" w:cs="Arial"/>
          <w:sz w:val="24"/>
          <w:szCs w:val="24"/>
        </w:rPr>
        <w:t xml:space="preserve"> PLAN/SUSTAINABLE COMMUNITIES STRATEGY</w:t>
      </w:r>
    </w:p>
    <w:p w:rsidR="00043965" w:rsidRDefault="0079539A" w:rsidP="00F2484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526B94">
        <w:rPr>
          <w:rFonts w:ascii="Arial" w:hAnsi="Arial" w:cs="Arial"/>
          <w:sz w:val="24"/>
          <w:szCs w:val="24"/>
        </w:rPr>
        <w:t>resid</w:t>
      </w:r>
      <w:r w:rsidR="00043965">
        <w:rPr>
          <w:rFonts w:ascii="Arial" w:hAnsi="Arial" w:cs="Arial"/>
          <w:sz w:val="24"/>
          <w:szCs w:val="24"/>
        </w:rPr>
        <w:t>e</w:t>
      </w:r>
      <w:r w:rsidR="00526B94">
        <w:rPr>
          <w:rFonts w:ascii="Arial" w:hAnsi="Arial" w:cs="Arial"/>
          <w:sz w:val="24"/>
          <w:szCs w:val="24"/>
        </w:rPr>
        <w:t>n</w:t>
      </w:r>
      <w:r w:rsidR="00043965">
        <w:rPr>
          <w:rFonts w:ascii="Arial" w:hAnsi="Arial" w:cs="Arial"/>
          <w:sz w:val="24"/>
          <w:szCs w:val="24"/>
        </w:rPr>
        <w:t xml:space="preserve">t Wapner noted the discussion at the </w:t>
      </w:r>
      <w:r>
        <w:rPr>
          <w:rFonts w:ascii="Arial" w:hAnsi="Arial" w:cs="Arial"/>
          <w:sz w:val="24"/>
          <w:szCs w:val="24"/>
        </w:rPr>
        <w:t xml:space="preserve">July 6, 2015 meeting </w:t>
      </w:r>
      <w:r w:rsidR="003E0D11">
        <w:rPr>
          <w:rFonts w:ascii="Arial" w:hAnsi="Arial" w:cs="Arial"/>
          <w:sz w:val="24"/>
          <w:szCs w:val="24"/>
        </w:rPr>
        <w:t>regarding regionalization</w:t>
      </w:r>
      <w:r w:rsidR="00043965">
        <w:rPr>
          <w:rFonts w:ascii="Arial" w:hAnsi="Arial" w:cs="Arial"/>
          <w:sz w:val="24"/>
          <w:szCs w:val="24"/>
        </w:rPr>
        <w:t xml:space="preserve"> and his request for confirmation of SCAG’s direction</w:t>
      </w:r>
      <w:r>
        <w:rPr>
          <w:rFonts w:ascii="Arial" w:hAnsi="Arial" w:cs="Arial"/>
          <w:sz w:val="24"/>
          <w:szCs w:val="24"/>
        </w:rPr>
        <w:t xml:space="preserve">. </w:t>
      </w:r>
      <w:r w:rsidR="00043965">
        <w:rPr>
          <w:rFonts w:ascii="Arial" w:hAnsi="Arial" w:cs="Arial"/>
          <w:sz w:val="24"/>
          <w:szCs w:val="24"/>
        </w:rPr>
        <w:t xml:space="preserve">He indicated that he received </w:t>
      </w:r>
      <w:r w:rsidR="00F80E1A">
        <w:rPr>
          <w:rFonts w:ascii="Arial" w:hAnsi="Arial" w:cs="Arial"/>
          <w:sz w:val="24"/>
          <w:szCs w:val="24"/>
        </w:rPr>
        <w:t xml:space="preserve">at SCAG </w:t>
      </w:r>
      <w:r w:rsidR="00043965">
        <w:rPr>
          <w:rFonts w:ascii="Arial" w:hAnsi="Arial" w:cs="Arial"/>
          <w:sz w:val="24"/>
          <w:szCs w:val="24"/>
        </w:rPr>
        <w:t>overwhelming confirmation of members</w:t>
      </w:r>
      <w:r>
        <w:rPr>
          <w:rFonts w:ascii="Arial" w:hAnsi="Arial" w:cs="Arial"/>
          <w:sz w:val="24"/>
          <w:szCs w:val="24"/>
        </w:rPr>
        <w:t>’</w:t>
      </w:r>
      <w:r w:rsidR="00043965">
        <w:rPr>
          <w:rFonts w:ascii="Arial" w:hAnsi="Arial" w:cs="Arial"/>
          <w:sz w:val="24"/>
          <w:szCs w:val="24"/>
        </w:rPr>
        <w:t xml:space="preserve"> support for the concept of regionalization</w:t>
      </w:r>
      <w:r w:rsidR="00F80E1A">
        <w:rPr>
          <w:rFonts w:ascii="Arial" w:hAnsi="Arial" w:cs="Arial"/>
          <w:sz w:val="24"/>
          <w:szCs w:val="24"/>
        </w:rPr>
        <w:t>.</w:t>
      </w:r>
      <w:r w:rsidR="00043965">
        <w:rPr>
          <w:rFonts w:ascii="Arial" w:hAnsi="Arial" w:cs="Arial"/>
          <w:sz w:val="24"/>
          <w:szCs w:val="24"/>
        </w:rPr>
        <w:t xml:space="preserve"> He suggested that it was not only </w:t>
      </w:r>
      <w:r w:rsidR="003E0D11">
        <w:rPr>
          <w:rFonts w:ascii="Arial" w:hAnsi="Arial" w:cs="Arial"/>
          <w:sz w:val="24"/>
          <w:szCs w:val="24"/>
        </w:rPr>
        <w:t>important</w:t>
      </w:r>
      <w:r w:rsidR="00043965">
        <w:rPr>
          <w:rFonts w:ascii="Arial" w:hAnsi="Arial" w:cs="Arial"/>
          <w:sz w:val="24"/>
          <w:szCs w:val="24"/>
        </w:rPr>
        <w:t xml:space="preserve"> to make the statement of support, but also to </w:t>
      </w:r>
      <w:r w:rsidR="003E0D11">
        <w:rPr>
          <w:rFonts w:ascii="Arial" w:hAnsi="Arial" w:cs="Arial"/>
          <w:sz w:val="24"/>
          <w:szCs w:val="24"/>
        </w:rPr>
        <w:t>develop</w:t>
      </w:r>
      <w:r w:rsidR="0004396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finitive steps to achieve it. </w:t>
      </w:r>
      <w:r w:rsidR="00043965">
        <w:rPr>
          <w:rFonts w:ascii="Arial" w:hAnsi="Arial" w:cs="Arial"/>
          <w:sz w:val="24"/>
          <w:szCs w:val="24"/>
        </w:rPr>
        <w:t xml:space="preserve">He indicated that the proposed resolution was a philosophical </w:t>
      </w:r>
      <w:r w:rsidR="00F80E1A">
        <w:rPr>
          <w:rFonts w:ascii="Arial" w:hAnsi="Arial" w:cs="Arial"/>
          <w:sz w:val="24"/>
          <w:szCs w:val="24"/>
        </w:rPr>
        <w:t xml:space="preserve">and </w:t>
      </w:r>
      <w:r w:rsidR="00043965">
        <w:rPr>
          <w:rFonts w:ascii="Arial" w:hAnsi="Arial" w:cs="Arial"/>
          <w:sz w:val="24"/>
          <w:szCs w:val="24"/>
        </w:rPr>
        <w:t>conceptual idea that he would continue to push through SCAG.</w:t>
      </w:r>
    </w:p>
    <w:p w:rsidR="00043965" w:rsidRDefault="00043965" w:rsidP="00F2484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43965" w:rsidRDefault="00043965" w:rsidP="00F2484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President Loveridge inquired if other airports in the region would be passing similar resolutions.  </w:t>
      </w:r>
      <w:r w:rsidR="003E0D11">
        <w:rPr>
          <w:rFonts w:ascii="Arial" w:hAnsi="Arial" w:cs="Arial"/>
          <w:sz w:val="24"/>
          <w:szCs w:val="24"/>
        </w:rPr>
        <w:t>President</w:t>
      </w:r>
      <w:r>
        <w:rPr>
          <w:rFonts w:ascii="Arial" w:hAnsi="Arial" w:cs="Arial"/>
          <w:sz w:val="24"/>
          <w:szCs w:val="24"/>
        </w:rPr>
        <w:t xml:space="preserve"> Wapner expressed uncertainty, but noted tha</w:t>
      </w:r>
      <w:r w:rsidR="001A4E2A">
        <w:rPr>
          <w:rFonts w:ascii="Arial" w:hAnsi="Arial" w:cs="Arial"/>
          <w:sz w:val="24"/>
          <w:szCs w:val="24"/>
        </w:rPr>
        <w:t xml:space="preserve">t they had all provided input when allocations and projections were being determined.   </w:t>
      </w:r>
    </w:p>
    <w:p w:rsidR="001A4E2A" w:rsidRDefault="001A4E2A" w:rsidP="00F2484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A4E2A" w:rsidRDefault="001A4E2A" w:rsidP="001A4E2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 Dunn indicated that she support</w:t>
      </w:r>
      <w:r w:rsidR="00F80E1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this item, but commented on the odd way in which the allocations were distributed, noting that John Wayne Airport was projected to </w:t>
      </w:r>
      <w:r w:rsidR="003E0D11">
        <w:rPr>
          <w:rFonts w:ascii="Arial" w:hAnsi="Arial" w:cs="Arial"/>
          <w:sz w:val="24"/>
          <w:szCs w:val="24"/>
        </w:rPr>
        <w:t>lose</w:t>
      </w:r>
      <w:r>
        <w:rPr>
          <w:rFonts w:ascii="Arial" w:hAnsi="Arial" w:cs="Arial"/>
          <w:sz w:val="24"/>
          <w:szCs w:val="24"/>
        </w:rPr>
        <w:t xml:space="preserve"> business. </w:t>
      </w:r>
    </w:p>
    <w:p w:rsidR="001A4E2A" w:rsidRDefault="001A4E2A" w:rsidP="001A4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4E2A" w:rsidRDefault="001A4E2A" w:rsidP="001A4E2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Hagman noted that there appeared to be a lot of flexibility in the numbers despite the studies, but expressed support for this resolution.   </w:t>
      </w:r>
    </w:p>
    <w:p w:rsidR="001539FD" w:rsidRPr="001539FD" w:rsidRDefault="001539FD" w:rsidP="00BF0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9FD" w:rsidRPr="00130688" w:rsidRDefault="00C246BF" w:rsidP="00F473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MOTION: </w:t>
      </w:r>
      <w:r w:rsidR="001539FD" w:rsidRPr="00C246BF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ved</w:t>
      </w:r>
      <w:r w:rsidR="001539FD" w:rsidRPr="00C246BF">
        <w:rPr>
          <w:rFonts w:ascii="Arial" w:hAnsi="Arial" w:cs="Arial"/>
          <w:sz w:val="24"/>
          <w:szCs w:val="24"/>
        </w:rPr>
        <w:t xml:space="preserve"> by </w:t>
      </w:r>
      <w:r w:rsidR="001A4E2A">
        <w:rPr>
          <w:rFonts w:ascii="Arial" w:hAnsi="Arial" w:cs="Arial"/>
          <w:sz w:val="24"/>
          <w:szCs w:val="24"/>
        </w:rPr>
        <w:t>Commissioner Hagman</w:t>
      </w:r>
      <w:r w:rsidR="001539FD" w:rsidRPr="00C246BF">
        <w:rPr>
          <w:rFonts w:ascii="Arial" w:hAnsi="Arial" w:cs="Arial"/>
          <w:sz w:val="24"/>
          <w:szCs w:val="24"/>
        </w:rPr>
        <w:t xml:space="preserve">, seconded by </w:t>
      </w:r>
      <w:r w:rsidR="001A4E2A">
        <w:rPr>
          <w:rFonts w:ascii="Arial" w:hAnsi="Arial" w:cs="Arial"/>
          <w:sz w:val="24"/>
          <w:szCs w:val="24"/>
        </w:rPr>
        <w:t>Secretary Dunn</w:t>
      </w:r>
      <w:r w:rsidR="00130688">
        <w:rPr>
          <w:rFonts w:ascii="Arial" w:hAnsi="Arial" w:cs="Arial"/>
          <w:sz w:val="24"/>
          <w:szCs w:val="24"/>
        </w:rPr>
        <w:t xml:space="preserve"> </w:t>
      </w:r>
      <w:r w:rsidR="001A4E2A">
        <w:rPr>
          <w:rFonts w:ascii="Arial" w:hAnsi="Arial" w:cs="Arial"/>
          <w:sz w:val="24"/>
          <w:szCs w:val="24"/>
        </w:rPr>
        <w:t>and carried by unanimous vote</w:t>
      </w:r>
      <w:r w:rsidR="00130688">
        <w:rPr>
          <w:rFonts w:ascii="Arial" w:hAnsi="Arial" w:cs="Arial"/>
          <w:sz w:val="24"/>
          <w:szCs w:val="24"/>
        </w:rPr>
        <w:t xml:space="preserve"> </w:t>
      </w:r>
      <w:r w:rsidR="001A4E2A">
        <w:rPr>
          <w:rFonts w:ascii="Arial" w:hAnsi="Arial" w:cs="Arial"/>
          <w:sz w:val="24"/>
          <w:szCs w:val="24"/>
        </w:rPr>
        <w:t>to approve the Consent Calendar</w:t>
      </w:r>
      <w:r w:rsidR="001539FD" w:rsidRPr="00C246BF">
        <w:rPr>
          <w:rFonts w:ascii="Arial" w:hAnsi="Arial" w:cs="Arial"/>
          <w:sz w:val="24"/>
          <w:szCs w:val="24"/>
        </w:rPr>
        <w:t xml:space="preserve"> as presented. </w:t>
      </w:r>
      <w:r w:rsidR="001A4E2A">
        <w:rPr>
          <w:rFonts w:ascii="Arial" w:hAnsi="Arial" w:cs="Arial"/>
          <w:sz w:val="24"/>
          <w:szCs w:val="24"/>
        </w:rPr>
        <w:t>President Wapner noted that staff would be trans</w:t>
      </w:r>
      <w:r w:rsidR="00294594">
        <w:rPr>
          <w:rFonts w:ascii="Arial" w:hAnsi="Arial" w:cs="Arial"/>
          <w:sz w:val="24"/>
          <w:szCs w:val="24"/>
        </w:rPr>
        <w:t xml:space="preserve">mitting Resolution No. 15-001 </w:t>
      </w:r>
      <w:r w:rsidR="001A4E2A">
        <w:rPr>
          <w:rFonts w:ascii="Arial" w:hAnsi="Arial" w:cs="Arial"/>
          <w:sz w:val="24"/>
          <w:szCs w:val="24"/>
        </w:rPr>
        <w:t xml:space="preserve">to SCAG prior to Thursday’s meeting. </w:t>
      </w:r>
    </w:p>
    <w:p w:rsidR="001539FD" w:rsidRDefault="001539FD" w:rsidP="00F473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7FD3" w:rsidRDefault="00077FD3" w:rsidP="00F473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 REPORTS/DISCUSSION/ACTION</w:t>
      </w:r>
    </w:p>
    <w:p w:rsidR="00077FD3" w:rsidRPr="00130688" w:rsidRDefault="00077FD3" w:rsidP="00F473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6B94" w:rsidRPr="00526B94" w:rsidRDefault="00526B94" w:rsidP="00526B94">
      <w:pPr>
        <w:pStyle w:val="ListParagraph"/>
        <w:numPr>
          <w:ilvl w:val="0"/>
          <w:numId w:val="17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26B94">
        <w:rPr>
          <w:rFonts w:ascii="Arial" w:hAnsi="Arial" w:cs="Arial"/>
          <w:b/>
          <w:sz w:val="24"/>
          <w:szCs w:val="24"/>
        </w:rPr>
        <w:t xml:space="preserve">PROFESSIONAL SERVICES AGREEMENT TO ENGAGE AN EXECUTIVE SEARCH FIRM FOR THE ONTARIO </w:t>
      </w:r>
      <w:r w:rsidR="003E0D11" w:rsidRPr="00526B94">
        <w:rPr>
          <w:rFonts w:ascii="Arial" w:hAnsi="Arial" w:cs="Arial"/>
          <w:b/>
          <w:sz w:val="24"/>
          <w:szCs w:val="24"/>
        </w:rPr>
        <w:t>INTERNATIONAL</w:t>
      </w:r>
      <w:r w:rsidRPr="00526B94">
        <w:rPr>
          <w:rFonts w:ascii="Arial" w:hAnsi="Arial" w:cs="Arial"/>
          <w:b/>
          <w:sz w:val="24"/>
          <w:szCs w:val="24"/>
        </w:rPr>
        <w:t xml:space="preserve"> AIRPORT CHIEF EXECUTIVE OFFICER</w:t>
      </w:r>
    </w:p>
    <w:p w:rsidR="00526B94" w:rsidRDefault="00294594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526B94">
        <w:rPr>
          <w:rFonts w:ascii="Arial" w:hAnsi="Arial" w:cs="Arial"/>
          <w:sz w:val="24"/>
          <w:szCs w:val="24"/>
        </w:rPr>
        <w:t xml:space="preserve"> Commission authorize</w:t>
      </w:r>
      <w:r>
        <w:rPr>
          <w:rFonts w:ascii="Arial" w:hAnsi="Arial" w:cs="Arial"/>
          <w:sz w:val="24"/>
          <w:szCs w:val="24"/>
        </w:rPr>
        <w:t>d</w:t>
      </w:r>
      <w:r w:rsidR="00526B94">
        <w:rPr>
          <w:rFonts w:ascii="Arial" w:hAnsi="Arial" w:cs="Arial"/>
          <w:sz w:val="24"/>
          <w:szCs w:val="24"/>
        </w:rPr>
        <w:t xml:space="preserve"> the </w:t>
      </w:r>
      <w:r w:rsidR="003E0D11">
        <w:rPr>
          <w:rFonts w:ascii="Arial" w:hAnsi="Arial" w:cs="Arial"/>
          <w:sz w:val="24"/>
          <w:szCs w:val="24"/>
        </w:rPr>
        <w:t>Interim</w:t>
      </w:r>
      <w:r w:rsidR="00526B94">
        <w:rPr>
          <w:rFonts w:ascii="Arial" w:hAnsi="Arial" w:cs="Arial"/>
          <w:sz w:val="24"/>
          <w:szCs w:val="24"/>
        </w:rPr>
        <w:t xml:space="preserve"> </w:t>
      </w:r>
      <w:r w:rsidR="003E0D11">
        <w:rPr>
          <w:rFonts w:ascii="Arial" w:hAnsi="Arial" w:cs="Arial"/>
          <w:sz w:val="24"/>
          <w:szCs w:val="24"/>
        </w:rPr>
        <w:t>Executive</w:t>
      </w:r>
      <w:r w:rsidR="00526B94">
        <w:rPr>
          <w:rFonts w:ascii="Arial" w:hAnsi="Arial" w:cs="Arial"/>
          <w:sz w:val="24"/>
          <w:szCs w:val="24"/>
        </w:rPr>
        <w:t xml:space="preserve"> Director to negotiate and </w:t>
      </w:r>
      <w:r w:rsidR="003E0D11">
        <w:rPr>
          <w:rFonts w:ascii="Arial" w:hAnsi="Arial" w:cs="Arial"/>
          <w:sz w:val="24"/>
          <w:szCs w:val="24"/>
        </w:rPr>
        <w:t>execute</w:t>
      </w:r>
      <w:r w:rsidR="00526B94">
        <w:rPr>
          <w:rFonts w:ascii="Arial" w:hAnsi="Arial" w:cs="Arial"/>
          <w:sz w:val="24"/>
          <w:szCs w:val="24"/>
        </w:rPr>
        <w:t xml:space="preserve"> a Professional </w:t>
      </w:r>
      <w:r w:rsidR="003E0D11">
        <w:rPr>
          <w:rFonts w:ascii="Arial" w:hAnsi="Arial" w:cs="Arial"/>
          <w:sz w:val="24"/>
          <w:szCs w:val="24"/>
        </w:rPr>
        <w:t>Services Agreement</w:t>
      </w:r>
      <w:r w:rsidR="00526B94">
        <w:rPr>
          <w:rFonts w:ascii="Arial" w:hAnsi="Arial" w:cs="Arial"/>
          <w:sz w:val="24"/>
          <w:szCs w:val="24"/>
        </w:rPr>
        <w:t xml:space="preserve"> in an amount estimated to be $95,000 with Boyden Global Executive Search (Boyden), of Washington, DC, to conduct an executive recruitment for the new Chief Executive Officer (CEO) of the Ontario International Airport (ONT). </w:t>
      </w:r>
    </w:p>
    <w:p w:rsidR="00526B94" w:rsidRDefault="00526B94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Wapner commented on the need for a permanent Executive Director and commended Mr. Boling on his work </w:t>
      </w:r>
      <w:r w:rsidR="003E0D11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th</w:t>
      </w:r>
      <w:r w:rsidR="00294594">
        <w:rPr>
          <w:rFonts w:ascii="Arial" w:hAnsi="Arial" w:cs="Arial"/>
          <w:sz w:val="24"/>
          <w:szCs w:val="24"/>
        </w:rPr>
        <w:t xml:space="preserve">e Interim Executive Director. </w:t>
      </w:r>
      <w:r>
        <w:rPr>
          <w:rFonts w:ascii="Arial" w:hAnsi="Arial" w:cs="Arial"/>
          <w:sz w:val="24"/>
          <w:szCs w:val="24"/>
        </w:rPr>
        <w:t>He advise</w:t>
      </w:r>
      <w:r w:rsidR="00294594">
        <w:rPr>
          <w:rFonts w:ascii="Arial" w:hAnsi="Arial" w:cs="Arial"/>
          <w:sz w:val="24"/>
          <w:szCs w:val="24"/>
        </w:rPr>
        <w:t>d that staff had done an</w:t>
      </w:r>
      <w:r>
        <w:rPr>
          <w:rFonts w:ascii="Arial" w:hAnsi="Arial" w:cs="Arial"/>
          <w:sz w:val="24"/>
          <w:szCs w:val="24"/>
        </w:rPr>
        <w:t xml:space="preserve"> informal RFP process for executive search firms and reques</w:t>
      </w:r>
      <w:r w:rsidR="00294594">
        <w:rPr>
          <w:rFonts w:ascii="Arial" w:hAnsi="Arial" w:cs="Arial"/>
          <w:sz w:val="24"/>
          <w:szCs w:val="24"/>
        </w:rPr>
        <w:t xml:space="preserve">ted a report from Mr. Boling. </w:t>
      </w:r>
      <w:r w:rsidR="001B1557">
        <w:rPr>
          <w:rFonts w:ascii="Arial" w:hAnsi="Arial" w:cs="Arial"/>
          <w:sz w:val="24"/>
          <w:szCs w:val="24"/>
        </w:rPr>
        <w:t>Executive Director Boling indicated that four proposal</w:t>
      </w:r>
      <w:r w:rsidR="00294594">
        <w:rPr>
          <w:rFonts w:ascii="Arial" w:hAnsi="Arial" w:cs="Arial"/>
          <w:sz w:val="24"/>
          <w:szCs w:val="24"/>
        </w:rPr>
        <w:t>s</w:t>
      </w:r>
      <w:r w:rsidR="001B1557">
        <w:rPr>
          <w:rFonts w:ascii="Arial" w:hAnsi="Arial" w:cs="Arial"/>
          <w:sz w:val="24"/>
          <w:szCs w:val="24"/>
        </w:rPr>
        <w:t xml:space="preserve"> were received and staff was recommending Bo</w:t>
      </w:r>
      <w:r w:rsidR="00294594">
        <w:rPr>
          <w:rFonts w:ascii="Arial" w:hAnsi="Arial" w:cs="Arial"/>
          <w:sz w:val="24"/>
          <w:szCs w:val="24"/>
        </w:rPr>
        <w:t xml:space="preserve">yden Global Executive Search. </w:t>
      </w:r>
      <w:r w:rsidR="001B1557">
        <w:rPr>
          <w:rFonts w:ascii="Arial" w:hAnsi="Arial" w:cs="Arial"/>
          <w:sz w:val="24"/>
          <w:szCs w:val="24"/>
        </w:rPr>
        <w:t xml:space="preserve">He advised that if approved, staff would </w:t>
      </w:r>
      <w:r w:rsidR="003E0D11">
        <w:rPr>
          <w:rFonts w:ascii="Arial" w:hAnsi="Arial" w:cs="Arial"/>
          <w:sz w:val="24"/>
          <w:szCs w:val="24"/>
        </w:rPr>
        <w:t>develop</w:t>
      </w:r>
      <w:r w:rsidR="001B1557">
        <w:rPr>
          <w:rFonts w:ascii="Arial" w:hAnsi="Arial" w:cs="Arial"/>
          <w:sz w:val="24"/>
          <w:szCs w:val="24"/>
        </w:rPr>
        <w:t xml:space="preserve"> a timeline for recruitment, which should bring a finalist before the Board by December. He introduced Mr. Tim </w:t>
      </w:r>
      <w:r w:rsidR="003E0D11">
        <w:rPr>
          <w:rFonts w:ascii="Arial" w:hAnsi="Arial" w:cs="Arial"/>
          <w:sz w:val="24"/>
          <w:szCs w:val="24"/>
        </w:rPr>
        <w:t>McNamara</w:t>
      </w:r>
      <w:r w:rsidR="001B1557">
        <w:rPr>
          <w:rFonts w:ascii="Arial" w:hAnsi="Arial" w:cs="Arial"/>
          <w:sz w:val="24"/>
          <w:szCs w:val="24"/>
        </w:rPr>
        <w:t xml:space="preserve"> representing Boyden. </w:t>
      </w:r>
    </w:p>
    <w:p w:rsidR="001B1557" w:rsidRDefault="001B1557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Tim </w:t>
      </w:r>
      <w:r w:rsidR="003E0D11">
        <w:rPr>
          <w:rFonts w:ascii="Arial" w:hAnsi="Arial" w:cs="Arial"/>
          <w:sz w:val="24"/>
          <w:szCs w:val="24"/>
        </w:rPr>
        <w:t>McNamara</w:t>
      </w:r>
      <w:r>
        <w:rPr>
          <w:rFonts w:ascii="Arial" w:hAnsi="Arial" w:cs="Arial"/>
          <w:sz w:val="24"/>
          <w:szCs w:val="24"/>
        </w:rPr>
        <w:t xml:space="preserve">, Managing Partner, Boyden Global Executive Search, provided an overview of his background, </w:t>
      </w:r>
      <w:r w:rsidR="003E0D11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25 years of search experience in both the public and private sectors.     </w:t>
      </w:r>
    </w:p>
    <w:p w:rsidR="001B1557" w:rsidRDefault="001B1557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Hagman </w:t>
      </w:r>
      <w:r w:rsidR="003E0D11">
        <w:rPr>
          <w:rFonts w:ascii="Arial" w:hAnsi="Arial" w:cs="Arial"/>
          <w:sz w:val="24"/>
          <w:szCs w:val="24"/>
        </w:rPr>
        <w:t>inquired</w:t>
      </w:r>
      <w:r>
        <w:rPr>
          <w:rFonts w:ascii="Arial" w:hAnsi="Arial" w:cs="Arial"/>
          <w:sz w:val="24"/>
          <w:szCs w:val="24"/>
        </w:rPr>
        <w:t xml:space="preserve"> how this endeavor was similar or different from other</w:t>
      </w:r>
      <w:r w:rsidR="00F80E1A">
        <w:rPr>
          <w:rFonts w:ascii="Arial" w:hAnsi="Arial" w:cs="Arial"/>
          <w:sz w:val="24"/>
          <w:szCs w:val="24"/>
        </w:rPr>
        <w:t xml:space="preserve"> airport</w:t>
      </w:r>
      <w:r>
        <w:rPr>
          <w:rFonts w:ascii="Arial" w:hAnsi="Arial" w:cs="Arial"/>
          <w:sz w:val="24"/>
          <w:szCs w:val="24"/>
        </w:rPr>
        <w:t xml:space="preserve"> projects he had been involved in.   Mr. </w:t>
      </w:r>
      <w:r w:rsidR="003E0D11">
        <w:rPr>
          <w:rFonts w:ascii="Arial" w:hAnsi="Arial" w:cs="Arial"/>
          <w:sz w:val="24"/>
          <w:szCs w:val="24"/>
        </w:rPr>
        <w:t>McNamara</w:t>
      </w:r>
      <w:r>
        <w:rPr>
          <w:rFonts w:ascii="Arial" w:hAnsi="Arial" w:cs="Arial"/>
          <w:sz w:val="24"/>
          <w:szCs w:val="24"/>
        </w:rPr>
        <w:t xml:space="preserve"> indicated that this project was uniquely different, but he had done two similar projects</w:t>
      </w:r>
      <w:r w:rsidR="0029459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one being the separation of San Diego Airport from the Port of San Diego, and the other the privatiz</w:t>
      </w:r>
      <w:r w:rsidR="00294594">
        <w:rPr>
          <w:rFonts w:ascii="Arial" w:hAnsi="Arial" w:cs="Arial"/>
          <w:sz w:val="24"/>
          <w:szCs w:val="24"/>
        </w:rPr>
        <w:t xml:space="preserve">ation of the airport in Oman. </w:t>
      </w:r>
      <w:r>
        <w:rPr>
          <w:rFonts w:ascii="Arial" w:hAnsi="Arial" w:cs="Arial"/>
          <w:sz w:val="24"/>
          <w:szCs w:val="24"/>
        </w:rPr>
        <w:t>He commented that it was a unique opportunity and challenging</w:t>
      </w:r>
      <w:r w:rsidR="00526645">
        <w:rPr>
          <w:rFonts w:ascii="Arial" w:hAnsi="Arial" w:cs="Arial"/>
          <w:sz w:val="24"/>
          <w:szCs w:val="24"/>
        </w:rPr>
        <w:t>, but it would be coveted because</w:t>
      </w:r>
      <w:r w:rsidR="00294594">
        <w:rPr>
          <w:rFonts w:ascii="Arial" w:hAnsi="Arial" w:cs="Arial"/>
          <w:sz w:val="24"/>
          <w:szCs w:val="24"/>
        </w:rPr>
        <w:t xml:space="preserve"> of the</w:t>
      </w:r>
      <w:r w:rsidR="0097169B">
        <w:rPr>
          <w:rFonts w:ascii="Arial" w:hAnsi="Arial" w:cs="Arial"/>
          <w:sz w:val="24"/>
          <w:szCs w:val="24"/>
        </w:rPr>
        <w:t xml:space="preserve"> opportunity to build the Ontario</w:t>
      </w:r>
      <w:r w:rsidR="00294594">
        <w:rPr>
          <w:rFonts w:ascii="Arial" w:hAnsi="Arial" w:cs="Arial"/>
          <w:sz w:val="24"/>
          <w:szCs w:val="24"/>
        </w:rPr>
        <w:t xml:space="preserve"> International Airport</w:t>
      </w:r>
      <w:r w:rsidR="00526645">
        <w:rPr>
          <w:rFonts w:ascii="Arial" w:hAnsi="Arial" w:cs="Arial"/>
          <w:sz w:val="24"/>
          <w:szCs w:val="24"/>
        </w:rPr>
        <w:t>.</w:t>
      </w:r>
    </w:p>
    <w:p w:rsidR="00294594" w:rsidRDefault="00526645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97169B">
        <w:rPr>
          <w:rFonts w:ascii="Arial" w:hAnsi="Arial" w:cs="Arial"/>
          <w:sz w:val="24"/>
          <w:szCs w:val="24"/>
        </w:rPr>
        <w:t xml:space="preserve">esident Wapner inquired who </w:t>
      </w:r>
      <w:r>
        <w:rPr>
          <w:rFonts w:ascii="Arial" w:hAnsi="Arial" w:cs="Arial"/>
          <w:sz w:val="24"/>
          <w:szCs w:val="24"/>
        </w:rPr>
        <w:t>Boyden’s Project Manager would be.</w:t>
      </w:r>
    </w:p>
    <w:p w:rsidR="00526645" w:rsidRDefault="00526645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3E0D11">
        <w:rPr>
          <w:rFonts w:ascii="Arial" w:hAnsi="Arial" w:cs="Arial"/>
          <w:sz w:val="24"/>
          <w:szCs w:val="24"/>
        </w:rPr>
        <w:t>McNamara</w:t>
      </w:r>
      <w:r>
        <w:rPr>
          <w:rFonts w:ascii="Arial" w:hAnsi="Arial" w:cs="Arial"/>
          <w:sz w:val="24"/>
          <w:szCs w:val="24"/>
        </w:rPr>
        <w:t xml:space="preserve"> indicated that he would be handling this project personally.</w:t>
      </w:r>
    </w:p>
    <w:p w:rsidR="00294594" w:rsidRDefault="00526645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 Loveridge inquired what the pool of candidates would be for a mid-sized airport such as this.</w:t>
      </w:r>
    </w:p>
    <w:p w:rsidR="00526645" w:rsidRDefault="00526645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3E0D11">
        <w:rPr>
          <w:rFonts w:ascii="Arial" w:hAnsi="Arial" w:cs="Arial"/>
          <w:sz w:val="24"/>
          <w:szCs w:val="24"/>
        </w:rPr>
        <w:t>McNamara</w:t>
      </w:r>
      <w:r>
        <w:rPr>
          <w:rFonts w:ascii="Arial" w:hAnsi="Arial" w:cs="Arial"/>
          <w:sz w:val="24"/>
          <w:szCs w:val="24"/>
        </w:rPr>
        <w:t xml:space="preserve"> </w:t>
      </w:r>
      <w:r w:rsidR="00E62996">
        <w:rPr>
          <w:rFonts w:ascii="Arial" w:hAnsi="Arial" w:cs="Arial"/>
          <w:sz w:val="24"/>
          <w:szCs w:val="24"/>
        </w:rPr>
        <w:t>indicated that the pool is much broader than</w:t>
      </w:r>
      <w:r w:rsidR="00294594">
        <w:rPr>
          <w:rFonts w:ascii="Arial" w:hAnsi="Arial" w:cs="Arial"/>
          <w:sz w:val="24"/>
          <w:szCs w:val="24"/>
        </w:rPr>
        <w:t xml:space="preserve"> the</w:t>
      </w:r>
      <w:r w:rsidR="00E62996">
        <w:rPr>
          <w:rFonts w:ascii="Arial" w:hAnsi="Arial" w:cs="Arial"/>
          <w:sz w:val="24"/>
          <w:szCs w:val="24"/>
        </w:rPr>
        <w:t xml:space="preserve"> </w:t>
      </w:r>
      <w:r w:rsidR="003E0D11">
        <w:rPr>
          <w:rFonts w:ascii="Arial" w:hAnsi="Arial" w:cs="Arial"/>
          <w:sz w:val="24"/>
          <w:szCs w:val="24"/>
        </w:rPr>
        <w:t>airport</w:t>
      </w:r>
      <w:r w:rsidR="00294594">
        <w:rPr>
          <w:rFonts w:ascii="Arial" w:hAnsi="Arial" w:cs="Arial"/>
          <w:sz w:val="24"/>
          <w:szCs w:val="24"/>
        </w:rPr>
        <w:t>,</w:t>
      </w:r>
      <w:r w:rsidR="00F80E1A">
        <w:rPr>
          <w:rFonts w:ascii="Arial" w:hAnsi="Arial" w:cs="Arial"/>
          <w:sz w:val="24"/>
          <w:szCs w:val="24"/>
        </w:rPr>
        <w:t xml:space="preserve"> while it could be the N</w:t>
      </w:r>
      <w:r w:rsidR="00E62996">
        <w:rPr>
          <w:rFonts w:ascii="Arial" w:hAnsi="Arial" w:cs="Arial"/>
          <w:sz w:val="24"/>
          <w:szCs w:val="24"/>
        </w:rPr>
        <w:t xml:space="preserve">umber 2 person at a large hub airport or the </w:t>
      </w:r>
      <w:r w:rsidR="00F80E1A">
        <w:rPr>
          <w:rFonts w:ascii="Arial" w:hAnsi="Arial" w:cs="Arial"/>
          <w:sz w:val="24"/>
          <w:szCs w:val="24"/>
        </w:rPr>
        <w:t xml:space="preserve">Number </w:t>
      </w:r>
      <w:r w:rsidR="00E62996">
        <w:rPr>
          <w:rFonts w:ascii="Arial" w:hAnsi="Arial" w:cs="Arial"/>
          <w:sz w:val="24"/>
          <w:szCs w:val="24"/>
        </w:rPr>
        <w:t xml:space="preserve">1 or 2 person at a medium hub, it could also be someone from an </w:t>
      </w:r>
      <w:r w:rsidR="003E0D11">
        <w:rPr>
          <w:rFonts w:ascii="Arial" w:hAnsi="Arial" w:cs="Arial"/>
          <w:sz w:val="24"/>
          <w:szCs w:val="24"/>
        </w:rPr>
        <w:t>airline</w:t>
      </w:r>
      <w:r w:rsidR="00294594">
        <w:rPr>
          <w:rFonts w:ascii="Arial" w:hAnsi="Arial" w:cs="Arial"/>
          <w:sz w:val="24"/>
          <w:szCs w:val="24"/>
        </w:rPr>
        <w:t xml:space="preserve">. He noted a recent search </w:t>
      </w:r>
      <w:r w:rsidR="00E62996">
        <w:rPr>
          <w:rFonts w:ascii="Arial" w:hAnsi="Arial" w:cs="Arial"/>
          <w:sz w:val="24"/>
          <w:szCs w:val="24"/>
        </w:rPr>
        <w:t xml:space="preserve">at the Port of Long Beach which resulted in </w:t>
      </w:r>
      <w:r w:rsidR="003E0D11">
        <w:rPr>
          <w:rFonts w:ascii="Arial" w:hAnsi="Arial" w:cs="Arial"/>
          <w:sz w:val="24"/>
          <w:szCs w:val="24"/>
        </w:rPr>
        <w:t>the choice of an</w:t>
      </w:r>
      <w:r w:rsidR="00E62996">
        <w:rPr>
          <w:rFonts w:ascii="Arial" w:hAnsi="Arial" w:cs="Arial"/>
          <w:sz w:val="24"/>
          <w:szCs w:val="24"/>
        </w:rPr>
        <w:t xml:space="preserve"> individual</w:t>
      </w:r>
      <w:r w:rsidR="003E0D11">
        <w:rPr>
          <w:rFonts w:ascii="Arial" w:hAnsi="Arial" w:cs="Arial"/>
          <w:sz w:val="24"/>
          <w:szCs w:val="24"/>
        </w:rPr>
        <w:t xml:space="preserve"> from a private equity firm who</w:t>
      </w:r>
      <w:r w:rsidR="00E62996">
        <w:rPr>
          <w:rFonts w:ascii="Arial" w:hAnsi="Arial" w:cs="Arial"/>
          <w:sz w:val="24"/>
          <w:szCs w:val="24"/>
        </w:rPr>
        <w:t xml:space="preserve"> had previou</w:t>
      </w:r>
      <w:r w:rsidR="00294594">
        <w:rPr>
          <w:rFonts w:ascii="Arial" w:hAnsi="Arial" w:cs="Arial"/>
          <w:sz w:val="24"/>
          <w:szCs w:val="24"/>
        </w:rPr>
        <w:t xml:space="preserve">sly been with Fed Ex Canada. </w:t>
      </w:r>
      <w:r w:rsidR="00E62996">
        <w:rPr>
          <w:rFonts w:ascii="Arial" w:hAnsi="Arial" w:cs="Arial"/>
          <w:sz w:val="24"/>
          <w:szCs w:val="24"/>
        </w:rPr>
        <w:t>He commented</w:t>
      </w:r>
      <w:r w:rsidR="00294594">
        <w:rPr>
          <w:rFonts w:ascii="Arial" w:hAnsi="Arial" w:cs="Arial"/>
          <w:sz w:val="24"/>
          <w:szCs w:val="24"/>
        </w:rPr>
        <w:t xml:space="preserve"> that it was important for the B</w:t>
      </w:r>
      <w:r w:rsidR="00E62996">
        <w:rPr>
          <w:rFonts w:ascii="Arial" w:hAnsi="Arial" w:cs="Arial"/>
          <w:sz w:val="24"/>
          <w:szCs w:val="24"/>
        </w:rPr>
        <w:t>oard to keep an open mind with regard to traditional</w:t>
      </w:r>
      <w:r w:rsidR="00294594">
        <w:rPr>
          <w:rFonts w:ascii="Arial" w:hAnsi="Arial" w:cs="Arial"/>
          <w:sz w:val="24"/>
          <w:szCs w:val="24"/>
        </w:rPr>
        <w:t xml:space="preserve"> and non-traditional </w:t>
      </w:r>
      <w:r w:rsidR="00F80E1A">
        <w:rPr>
          <w:rFonts w:ascii="Arial" w:hAnsi="Arial" w:cs="Arial"/>
          <w:sz w:val="24"/>
          <w:szCs w:val="24"/>
        </w:rPr>
        <w:t>Candidates</w:t>
      </w:r>
      <w:r w:rsidR="00294594">
        <w:rPr>
          <w:rFonts w:ascii="Arial" w:hAnsi="Arial" w:cs="Arial"/>
          <w:sz w:val="24"/>
          <w:szCs w:val="24"/>
        </w:rPr>
        <w:t>.</w:t>
      </w:r>
      <w:r w:rsidR="0097169B">
        <w:rPr>
          <w:rFonts w:ascii="Arial" w:hAnsi="Arial" w:cs="Arial"/>
          <w:sz w:val="24"/>
          <w:szCs w:val="24"/>
        </w:rPr>
        <w:t xml:space="preserve"> </w:t>
      </w:r>
      <w:r w:rsidR="00E62996">
        <w:rPr>
          <w:rFonts w:ascii="Arial" w:hAnsi="Arial" w:cs="Arial"/>
          <w:sz w:val="24"/>
          <w:szCs w:val="24"/>
        </w:rPr>
        <w:t xml:space="preserve">He explained that his role was to work with the Board to develop </w:t>
      </w:r>
      <w:r w:rsidR="003E0D11">
        <w:rPr>
          <w:rFonts w:ascii="Arial" w:hAnsi="Arial" w:cs="Arial"/>
          <w:sz w:val="24"/>
          <w:szCs w:val="24"/>
        </w:rPr>
        <w:t>consensus</w:t>
      </w:r>
      <w:r w:rsidR="00E62996">
        <w:rPr>
          <w:rFonts w:ascii="Arial" w:hAnsi="Arial" w:cs="Arial"/>
          <w:sz w:val="24"/>
          <w:szCs w:val="24"/>
        </w:rPr>
        <w:t xml:space="preserve"> and partnership with regard to what is needed.    </w:t>
      </w:r>
    </w:p>
    <w:p w:rsidR="00294594" w:rsidRDefault="00E62996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 Loveridge questioned the process and whether there would be an open dis</w:t>
      </w:r>
      <w:r w:rsidR="00294594">
        <w:rPr>
          <w:rFonts w:ascii="Arial" w:hAnsi="Arial" w:cs="Arial"/>
          <w:sz w:val="24"/>
          <w:szCs w:val="24"/>
        </w:rPr>
        <w:t>cussion with the stakeholders.</w:t>
      </w:r>
    </w:p>
    <w:p w:rsidR="00E62996" w:rsidRDefault="00E62996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3E0D11">
        <w:rPr>
          <w:rFonts w:ascii="Arial" w:hAnsi="Arial" w:cs="Arial"/>
          <w:sz w:val="24"/>
          <w:szCs w:val="24"/>
        </w:rPr>
        <w:t>McNamara</w:t>
      </w:r>
      <w:r>
        <w:rPr>
          <w:rFonts w:ascii="Arial" w:hAnsi="Arial" w:cs="Arial"/>
          <w:sz w:val="24"/>
          <w:szCs w:val="24"/>
        </w:rPr>
        <w:t xml:space="preserve"> indicated that if there was not a partnership in the beginning to discuss what is wanted and not wante</w:t>
      </w:r>
      <w:r w:rsidR="00294594">
        <w:rPr>
          <w:rFonts w:ascii="Arial" w:hAnsi="Arial" w:cs="Arial"/>
          <w:sz w:val="24"/>
          <w:szCs w:val="24"/>
        </w:rPr>
        <w:t xml:space="preserve">d then the process will fail. </w:t>
      </w:r>
      <w:r>
        <w:rPr>
          <w:rFonts w:ascii="Arial" w:hAnsi="Arial" w:cs="Arial"/>
          <w:sz w:val="24"/>
          <w:szCs w:val="24"/>
        </w:rPr>
        <w:t xml:space="preserve">He indicated that he does not have anyone in mind at this point because he first needs to get input </w:t>
      </w:r>
      <w:r w:rsidR="00F80E1A">
        <w:rPr>
          <w:rFonts w:ascii="Arial" w:hAnsi="Arial" w:cs="Arial"/>
          <w:sz w:val="24"/>
          <w:szCs w:val="24"/>
        </w:rPr>
        <w:t xml:space="preserve">from stakeholders </w:t>
      </w:r>
      <w:r>
        <w:rPr>
          <w:rFonts w:ascii="Arial" w:hAnsi="Arial" w:cs="Arial"/>
          <w:sz w:val="24"/>
          <w:szCs w:val="24"/>
        </w:rPr>
        <w:t>and that will be a</w:t>
      </w:r>
      <w:r w:rsidR="00294594">
        <w:rPr>
          <w:rFonts w:ascii="Arial" w:hAnsi="Arial" w:cs="Arial"/>
          <w:sz w:val="24"/>
          <w:szCs w:val="24"/>
        </w:rPr>
        <w:t xml:space="preserve"> three to four week process.</w:t>
      </w:r>
    </w:p>
    <w:p w:rsidR="00E62996" w:rsidRDefault="00E62996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Wapner recommended that a special meeting of the </w:t>
      </w:r>
      <w:r w:rsidR="002945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uthority be </w:t>
      </w:r>
      <w:r w:rsidR="00F80E1A">
        <w:rPr>
          <w:rFonts w:ascii="Arial" w:hAnsi="Arial" w:cs="Arial"/>
          <w:sz w:val="24"/>
          <w:szCs w:val="24"/>
        </w:rPr>
        <w:t xml:space="preserve">set </w:t>
      </w:r>
      <w:r>
        <w:rPr>
          <w:rFonts w:ascii="Arial" w:hAnsi="Arial" w:cs="Arial"/>
          <w:sz w:val="24"/>
          <w:szCs w:val="24"/>
        </w:rPr>
        <w:t>in the next couple of weeks to talk about what the Board is looking for and</w:t>
      </w:r>
      <w:r w:rsidR="00294594">
        <w:rPr>
          <w:rFonts w:ascii="Arial" w:hAnsi="Arial" w:cs="Arial"/>
          <w:sz w:val="24"/>
          <w:szCs w:val="24"/>
        </w:rPr>
        <w:t xml:space="preserve"> what it is not looking for. </w:t>
      </w:r>
      <w:r>
        <w:rPr>
          <w:rFonts w:ascii="Arial" w:hAnsi="Arial" w:cs="Arial"/>
          <w:sz w:val="24"/>
          <w:szCs w:val="24"/>
        </w:rPr>
        <w:t xml:space="preserve">He noted </w:t>
      </w:r>
      <w:r w:rsidR="00F80E1A">
        <w:rPr>
          <w:rFonts w:ascii="Arial" w:hAnsi="Arial" w:cs="Arial"/>
          <w:sz w:val="24"/>
          <w:szCs w:val="24"/>
        </w:rPr>
        <w:t xml:space="preserve">that the stakeholders should be </w:t>
      </w:r>
      <w:r w:rsidR="003E0D11">
        <w:rPr>
          <w:rFonts w:ascii="Arial" w:hAnsi="Arial" w:cs="Arial"/>
          <w:sz w:val="24"/>
          <w:szCs w:val="24"/>
        </w:rPr>
        <w:t>invited</w:t>
      </w:r>
      <w:r>
        <w:rPr>
          <w:rFonts w:ascii="Arial" w:hAnsi="Arial" w:cs="Arial"/>
          <w:sz w:val="24"/>
          <w:szCs w:val="24"/>
        </w:rPr>
        <w:t xml:space="preserve"> to that workshop. He stressed that this began as a collaborative process and he wanted it to continue that way, including </w:t>
      </w:r>
      <w:r w:rsidR="003E0D11">
        <w:rPr>
          <w:rFonts w:ascii="Arial" w:hAnsi="Arial" w:cs="Arial"/>
          <w:sz w:val="24"/>
          <w:szCs w:val="24"/>
        </w:rPr>
        <w:t>consensus</w:t>
      </w:r>
      <w:r>
        <w:rPr>
          <w:rFonts w:ascii="Arial" w:hAnsi="Arial" w:cs="Arial"/>
          <w:sz w:val="24"/>
          <w:szCs w:val="24"/>
        </w:rPr>
        <w:t xml:space="preserve"> on the criteria. He noted that the final selection will like</w:t>
      </w:r>
      <w:r w:rsidR="00294594">
        <w:rPr>
          <w:rFonts w:ascii="Arial" w:hAnsi="Arial" w:cs="Arial"/>
          <w:sz w:val="24"/>
          <w:szCs w:val="24"/>
        </w:rPr>
        <w:t xml:space="preserve">ly only be with the Board. </w:t>
      </w:r>
      <w:r>
        <w:rPr>
          <w:rFonts w:ascii="Arial" w:hAnsi="Arial" w:cs="Arial"/>
          <w:sz w:val="24"/>
          <w:szCs w:val="24"/>
        </w:rPr>
        <w:t xml:space="preserve">He asked Mr. </w:t>
      </w:r>
      <w:r w:rsidR="003E0D11">
        <w:rPr>
          <w:rFonts w:ascii="Arial" w:hAnsi="Arial" w:cs="Arial"/>
          <w:sz w:val="24"/>
          <w:szCs w:val="24"/>
        </w:rPr>
        <w:t>McNamara</w:t>
      </w:r>
      <w:r>
        <w:rPr>
          <w:rFonts w:ascii="Arial" w:hAnsi="Arial" w:cs="Arial"/>
          <w:sz w:val="24"/>
          <w:szCs w:val="24"/>
        </w:rPr>
        <w:t xml:space="preserve"> to meet with Executive Director Boling to come up with a date and bring in the stakeholders to establish th</w:t>
      </w:r>
      <w:r w:rsidR="00294594">
        <w:rPr>
          <w:rFonts w:ascii="Arial" w:hAnsi="Arial" w:cs="Arial"/>
          <w:sz w:val="24"/>
          <w:szCs w:val="24"/>
        </w:rPr>
        <w:t xml:space="preserve">e criteria. </w:t>
      </w:r>
      <w:r w:rsidR="00F80E1A">
        <w:rPr>
          <w:rFonts w:ascii="Arial" w:hAnsi="Arial" w:cs="Arial"/>
          <w:sz w:val="24"/>
          <w:szCs w:val="24"/>
        </w:rPr>
        <w:t>President Wapner also stated</w:t>
      </w:r>
      <w:r>
        <w:rPr>
          <w:rFonts w:ascii="Arial" w:hAnsi="Arial" w:cs="Arial"/>
          <w:sz w:val="24"/>
          <w:szCs w:val="24"/>
        </w:rPr>
        <w:t xml:space="preserve"> that he </w:t>
      </w:r>
      <w:r w:rsidR="00F80E1A">
        <w:rPr>
          <w:rFonts w:ascii="Arial" w:hAnsi="Arial" w:cs="Arial"/>
          <w:sz w:val="24"/>
          <w:szCs w:val="24"/>
        </w:rPr>
        <w:t xml:space="preserve">understands some of the issues the Authority will face regarding </w:t>
      </w:r>
      <w:r>
        <w:rPr>
          <w:rFonts w:ascii="Arial" w:hAnsi="Arial" w:cs="Arial"/>
          <w:sz w:val="24"/>
          <w:szCs w:val="24"/>
        </w:rPr>
        <w:t>the compensation and bonuses</w:t>
      </w:r>
      <w:r w:rsidR="00F80E1A">
        <w:rPr>
          <w:rFonts w:ascii="Arial" w:hAnsi="Arial" w:cs="Arial"/>
          <w:sz w:val="24"/>
          <w:szCs w:val="24"/>
        </w:rPr>
        <w:t xml:space="preserve"> paid</w:t>
      </w:r>
      <w:r>
        <w:rPr>
          <w:rFonts w:ascii="Arial" w:hAnsi="Arial" w:cs="Arial"/>
          <w:sz w:val="24"/>
          <w:szCs w:val="24"/>
        </w:rPr>
        <w:t xml:space="preserve"> in the industry.</w:t>
      </w:r>
    </w:p>
    <w:p w:rsidR="00294594" w:rsidRDefault="00E62996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Secretary Dunn inquired if any of the candidates for this </w:t>
      </w:r>
      <w:r w:rsidR="00AB3746">
        <w:rPr>
          <w:rFonts w:ascii="Arial" w:hAnsi="Arial" w:cs="Arial"/>
          <w:sz w:val="24"/>
          <w:szCs w:val="24"/>
        </w:rPr>
        <w:t xml:space="preserve">contract were involved </w:t>
      </w:r>
      <w:r w:rsidR="003E0D11">
        <w:rPr>
          <w:rFonts w:ascii="Arial" w:hAnsi="Arial" w:cs="Arial"/>
          <w:sz w:val="24"/>
          <w:szCs w:val="24"/>
        </w:rPr>
        <w:t>in the</w:t>
      </w:r>
      <w:r>
        <w:rPr>
          <w:rFonts w:ascii="Arial" w:hAnsi="Arial" w:cs="Arial"/>
          <w:sz w:val="24"/>
          <w:szCs w:val="24"/>
        </w:rPr>
        <w:t xml:space="preserve"> </w:t>
      </w:r>
      <w:r w:rsidR="00AB3746">
        <w:rPr>
          <w:rFonts w:ascii="Arial" w:hAnsi="Arial" w:cs="Arial"/>
          <w:sz w:val="24"/>
          <w:szCs w:val="24"/>
        </w:rPr>
        <w:t xml:space="preserve">recent LAWA </w:t>
      </w:r>
      <w:r w:rsidR="003E0D11">
        <w:rPr>
          <w:rFonts w:ascii="Arial" w:hAnsi="Arial" w:cs="Arial"/>
          <w:sz w:val="24"/>
          <w:szCs w:val="24"/>
        </w:rPr>
        <w:t>or Orange</w:t>
      </w:r>
      <w:r>
        <w:rPr>
          <w:rFonts w:ascii="Arial" w:hAnsi="Arial" w:cs="Arial"/>
          <w:sz w:val="24"/>
          <w:szCs w:val="24"/>
        </w:rPr>
        <w:t xml:space="preserve"> County</w:t>
      </w:r>
      <w:r w:rsidR="00AB3746">
        <w:rPr>
          <w:rFonts w:ascii="Arial" w:hAnsi="Arial" w:cs="Arial"/>
          <w:sz w:val="24"/>
          <w:szCs w:val="24"/>
        </w:rPr>
        <w:t xml:space="preserve"> Airport</w:t>
      </w:r>
      <w:r w:rsidR="00294594">
        <w:rPr>
          <w:rFonts w:ascii="Arial" w:hAnsi="Arial" w:cs="Arial"/>
          <w:sz w:val="24"/>
          <w:szCs w:val="24"/>
        </w:rPr>
        <w:t xml:space="preserve"> searches.</w:t>
      </w:r>
    </w:p>
    <w:p w:rsidR="00526645" w:rsidRDefault="00AB3746" w:rsidP="00526B9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Director Boling indicated that Spencer Stuart was involved in the LAWA search and is now w</w:t>
      </w:r>
      <w:r w:rsidR="00294594">
        <w:rPr>
          <w:rFonts w:ascii="Arial" w:hAnsi="Arial" w:cs="Arial"/>
          <w:sz w:val="24"/>
          <w:szCs w:val="24"/>
        </w:rPr>
        <w:t xml:space="preserve">orking on the Oakland search. </w:t>
      </w:r>
    </w:p>
    <w:p w:rsidR="00AB3746" w:rsidRPr="00AB3746" w:rsidRDefault="00AB3746" w:rsidP="00AB37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3746">
        <w:rPr>
          <w:rFonts w:ascii="Arial" w:hAnsi="Arial" w:cs="Arial"/>
          <w:b/>
          <w:sz w:val="24"/>
          <w:szCs w:val="24"/>
        </w:rPr>
        <w:t>MOTION:</w:t>
      </w:r>
      <w:r>
        <w:rPr>
          <w:rFonts w:ascii="Arial" w:hAnsi="Arial" w:cs="Arial"/>
          <w:sz w:val="24"/>
          <w:szCs w:val="24"/>
        </w:rPr>
        <w:t xml:space="preserve">  Moved by Commissioner Hagman, seconded by Commissioner Bowman and carried by unanimous vote to authorize </w:t>
      </w:r>
      <w:r w:rsidR="003E0D1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Interim Executive Director to negotiate and execute a Professional Services Agreement with Boyden Global Executive Search of Washington, DC.</w:t>
      </w:r>
    </w:p>
    <w:p w:rsidR="00526B94" w:rsidRDefault="003E0D11" w:rsidP="00AB3746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294594">
        <w:rPr>
          <w:rFonts w:ascii="Arial" w:hAnsi="Arial" w:cs="Arial"/>
          <w:sz w:val="24"/>
          <w:szCs w:val="24"/>
        </w:rPr>
        <w:t xml:space="preserve"> Wapner indicated that</w:t>
      </w:r>
      <w:r w:rsidR="00AB3746">
        <w:rPr>
          <w:rFonts w:ascii="Arial" w:hAnsi="Arial" w:cs="Arial"/>
          <w:sz w:val="24"/>
          <w:szCs w:val="24"/>
        </w:rPr>
        <w:t xml:space="preserve"> Mr. Boling and Mr. </w:t>
      </w:r>
      <w:r>
        <w:rPr>
          <w:rFonts w:ascii="Arial" w:hAnsi="Arial" w:cs="Arial"/>
          <w:sz w:val="24"/>
          <w:szCs w:val="24"/>
        </w:rPr>
        <w:t>McNamara</w:t>
      </w:r>
      <w:r w:rsidR="00AB3746">
        <w:rPr>
          <w:rFonts w:ascii="Arial" w:hAnsi="Arial" w:cs="Arial"/>
          <w:sz w:val="24"/>
          <w:szCs w:val="24"/>
        </w:rPr>
        <w:t xml:space="preserve"> would come back with p</w:t>
      </w:r>
      <w:r w:rsidR="00294594">
        <w:rPr>
          <w:rFonts w:ascii="Arial" w:hAnsi="Arial" w:cs="Arial"/>
          <w:sz w:val="24"/>
          <w:szCs w:val="24"/>
        </w:rPr>
        <w:t xml:space="preserve">otential dates and a list of </w:t>
      </w:r>
      <w:r w:rsidR="00F80E1A">
        <w:rPr>
          <w:rFonts w:ascii="Arial" w:hAnsi="Arial" w:cs="Arial"/>
          <w:sz w:val="24"/>
          <w:szCs w:val="24"/>
        </w:rPr>
        <w:t>stakeholders</w:t>
      </w:r>
      <w:r w:rsidR="00AB3746">
        <w:rPr>
          <w:rFonts w:ascii="Arial" w:hAnsi="Arial" w:cs="Arial"/>
          <w:sz w:val="24"/>
          <w:szCs w:val="24"/>
        </w:rPr>
        <w:t xml:space="preserve"> to include in the special meeting as soon as possible. </w:t>
      </w:r>
    </w:p>
    <w:p w:rsidR="003B60E4" w:rsidRDefault="00AB3746" w:rsidP="00AB3746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Hagman sugg</w:t>
      </w:r>
      <w:r w:rsidR="00294594">
        <w:rPr>
          <w:rFonts w:ascii="Arial" w:hAnsi="Arial" w:cs="Arial"/>
          <w:sz w:val="24"/>
          <w:szCs w:val="24"/>
        </w:rPr>
        <w:t>ested the consultant give each Board M</w:t>
      </w:r>
      <w:r w:rsidR="003B60E4">
        <w:rPr>
          <w:rFonts w:ascii="Arial" w:hAnsi="Arial" w:cs="Arial"/>
          <w:sz w:val="24"/>
          <w:szCs w:val="24"/>
        </w:rPr>
        <w:t xml:space="preserve">ember a call for input. </w:t>
      </w:r>
    </w:p>
    <w:p w:rsidR="003B60E4" w:rsidRDefault="00AB3746" w:rsidP="00AB3746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</w:t>
      </w:r>
      <w:r w:rsidR="00294594">
        <w:rPr>
          <w:rFonts w:ascii="Arial" w:hAnsi="Arial" w:cs="Arial"/>
          <w:sz w:val="24"/>
          <w:szCs w:val="24"/>
        </w:rPr>
        <w:t>al Counsel Brown cautioned the B</w:t>
      </w:r>
      <w:r>
        <w:rPr>
          <w:rFonts w:ascii="Arial" w:hAnsi="Arial" w:cs="Arial"/>
          <w:sz w:val="24"/>
          <w:szCs w:val="24"/>
        </w:rPr>
        <w:t xml:space="preserve">oard on the appearance of meeting serially and suggested that </w:t>
      </w:r>
      <w:r w:rsidR="00F80E1A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collect the information</w:t>
      </w:r>
      <w:r w:rsidR="003B60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3746" w:rsidRDefault="00AB3746" w:rsidP="00AB3746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</w:t>
      </w:r>
      <w:r w:rsidR="003B60E4">
        <w:rPr>
          <w:rFonts w:ascii="Arial" w:hAnsi="Arial" w:cs="Arial"/>
          <w:sz w:val="24"/>
          <w:szCs w:val="24"/>
        </w:rPr>
        <w:t>t Wapner indicated that if the Board M</w:t>
      </w:r>
      <w:r>
        <w:rPr>
          <w:rFonts w:ascii="Arial" w:hAnsi="Arial" w:cs="Arial"/>
          <w:sz w:val="24"/>
          <w:szCs w:val="24"/>
        </w:rPr>
        <w:t xml:space="preserve">embers had suggestions, they should bring them to Mr. </w:t>
      </w:r>
      <w:r w:rsidR="00F80E1A">
        <w:rPr>
          <w:rFonts w:ascii="Arial" w:hAnsi="Arial" w:cs="Arial"/>
          <w:sz w:val="24"/>
          <w:szCs w:val="24"/>
        </w:rPr>
        <w:t>Brown</w:t>
      </w:r>
      <w:r>
        <w:rPr>
          <w:rFonts w:ascii="Arial" w:hAnsi="Arial" w:cs="Arial"/>
          <w:sz w:val="24"/>
          <w:szCs w:val="24"/>
        </w:rPr>
        <w:t xml:space="preserve"> and he would </w:t>
      </w:r>
      <w:r w:rsidR="00F80E1A">
        <w:rPr>
          <w:rFonts w:ascii="Arial" w:hAnsi="Arial" w:cs="Arial"/>
          <w:sz w:val="24"/>
          <w:szCs w:val="24"/>
        </w:rPr>
        <w:t>forward comments</w:t>
      </w:r>
      <w:r w:rsidR="003B60E4">
        <w:rPr>
          <w:rFonts w:ascii="Arial" w:hAnsi="Arial" w:cs="Arial"/>
          <w:sz w:val="24"/>
          <w:szCs w:val="24"/>
        </w:rPr>
        <w:t xml:space="preserve"> to the consultant. </w:t>
      </w:r>
      <w:r>
        <w:rPr>
          <w:rFonts w:ascii="Arial" w:hAnsi="Arial" w:cs="Arial"/>
          <w:sz w:val="24"/>
          <w:szCs w:val="24"/>
        </w:rPr>
        <w:t>He commented that they wanted as open a process as possible and since this was a regional airport</w:t>
      </w:r>
      <w:r w:rsidR="003B60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he wanted to solicit input from across the region. </w:t>
      </w:r>
    </w:p>
    <w:p w:rsidR="00AB3746" w:rsidRPr="00AB3746" w:rsidRDefault="00AB3746" w:rsidP="00AB3746">
      <w:pPr>
        <w:pStyle w:val="ListParagraph"/>
        <w:numPr>
          <w:ilvl w:val="0"/>
          <w:numId w:val="17"/>
        </w:numPr>
        <w:spacing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AB3746">
        <w:rPr>
          <w:rFonts w:ascii="Arial" w:hAnsi="Arial" w:cs="Arial"/>
          <w:b/>
          <w:sz w:val="24"/>
          <w:szCs w:val="24"/>
        </w:rPr>
        <w:t>ESTABLISHMENT OF TECHNICAL ADVISORY COMMITTEE (TAC)</w:t>
      </w:r>
    </w:p>
    <w:p w:rsidR="00526B94" w:rsidRDefault="00AB3746" w:rsidP="00AB3746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Wapner noted his experience at SCAG with </w:t>
      </w:r>
      <w:r w:rsidR="003E0D11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Aviation Technical Advisory Committee and suggested establishing o</w:t>
      </w:r>
      <w:r w:rsidR="003B60E4">
        <w:rPr>
          <w:rFonts w:ascii="Arial" w:hAnsi="Arial" w:cs="Arial"/>
          <w:sz w:val="24"/>
          <w:szCs w:val="24"/>
        </w:rPr>
        <w:t>ne as an advisory body to this B</w:t>
      </w:r>
      <w:r>
        <w:rPr>
          <w:rFonts w:ascii="Arial" w:hAnsi="Arial" w:cs="Arial"/>
          <w:sz w:val="24"/>
          <w:szCs w:val="24"/>
        </w:rPr>
        <w:t>o</w:t>
      </w:r>
      <w:r w:rsidR="003B60E4">
        <w:rPr>
          <w:rFonts w:ascii="Arial" w:hAnsi="Arial" w:cs="Arial"/>
          <w:sz w:val="24"/>
          <w:szCs w:val="24"/>
        </w:rPr>
        <w:t xml:space="preserve">ard. </w:t>
      </w:r>
      <w:r>
        <w:rPr>
          <w:rFonts w:ascii="Arial" w:hAnsi="Arial" w:cs="Arial"/>
          <w:sz w:val="24"/>
          <w:szCs w:val="24"/>
        </w:rPr>
        <w:t>He indicated that</w:t>
      </w:r>
      <w:r w:rsidR="003B60E4">
        <w:rPr>
          <w:rFonts w:ascii="Arial" w:hAnsi="Arial" w:cs="Arial"/>
          <w:sz w:val="24"/>
          <w:szCs w:val="24"/>
        </w:rPr>
        <w:t xml:space="preserve"> it would be advantageous and </w:t>
      </w:r>
      <w:r>
        <w:rPr>
          <w:rFonts w:ascii="Arial" w:hAnsi="Arial" w:cs="Arial"/>
          <w:sz w:val="24"/>
          <w:szCs w:val="24"/>
        </w:rPr>
        <w:t>good outreach to</w:t>
      </w:r>
      <w:r w:rsidR="003B60E4">
        <w:rPr>
          <w:rFonts w:ascii="Arial" w:hAnsi="Arial" w:cs="Arial"/>
          <w:sz w:val="24"/>
          <w:szCs w:val="24"/>
        </w:rPr>
        <w:t xml:space="preserve"> include other stakeholders. </w:t>
      </w:r>
      <w:r>
        <w:rPr>
          <w:rFonts w:ascii="Arial" w:hAnsi="Arial" w:cs="Arial"/>
          <w:sz w:val="24"/>
          <w:szCs w:val="24"/>
        </w:rPr>
        <w:t xml:space="preserve">He requested that Executive Director Boling and the consultant team </w:t>
      </w:r>
      <w:r w:rsidR="003B60E4">
        <w:rPr>
          <w:rFonts w:ascii="Arial" w:hAnsi="Arial" w:cs="Arial"/>
          <w:sz w:val="24"/>
          <w:szCs w:val="24"/>
        </w:rPr>
        <w:t xml:space="preserve">look at other airport models. </w:t>
      </w:r>
    </w:p>
    <w:p w:rsidR="00D82F64" w:rsidRDefault="00D82F64" w:rsidP="00AB3746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Bowman concurred that this was a great idea, noting that there are a number of committees of this type who are</w:t>
      </w:r>
      <w:r w:rsidR="00F80E1A">
        <w:rPr>
          <w:rFonts w:ascii="Arial" w:hAnsi="Arial" w:cs="Arial"/>
          <w:sz w:val="24"/>
          <w:szCs w:val="24"/>
        </w:rPr>
        <w:t xml:space="preserve"> </w:t>
      </w:r>
      <w:r w:rsidR="009B3D8A">
        <w:rPr>
          <w:rFonts w:ascii="Arial" w:hAnsi="Arial" w:cs="Arial"/>
          <w:sz w:val="24"/>
          <w:szCs w:val="24"/>
        </w:rPr>
        <w:t xml:space="preserve">experts on their topic. </w:t>
      </w:r>
      <w:r>
        <w:rPr>
          <w:rFonts w:ascii="Arial" w:hAnsi="Arial" w:cs="Arial"/>
          <w:sz w:val="24"/>
          <w:szCs w:val="24"/>
        </w:rPr>
        <w:t>He suggest</w:t>
      </w:r>
      <w:r w:rsidR="009B3D8A">
        <w:rPr>
          <w:rFonts w:ascii="Arial" w:hAnsi="Arial" w:cs="Arial"/>
          <w:sz w:val="24"/>
          <w:szCs w:val="24"/>
        </w:rPr>
        <w:t>ed that this would prevent the B</w:t>
      </w:r>
      <w:r>
        <w:rPr>
          <w:rFonts w:ascii="Arial" w:hAnsi="Arial" w:cs="Arial"/>
          <w:sz w:val="24"/>
          <w:szCs w:val="24"/>
        </w:rPr>
        <w:t>oard from having to get into the minutia.</w:t>
      </w:r>
    </w:p>
    <w:p w:rsidR="009B3D8A" w:rsidRDefault="00D82F64" w:rsidP="00AB3746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Hagman questioned the various facets of the airport and whether there would be sep</w:t>
      </w:r>
      <w:r w:rsidR="009B3D8A">
        <w:rPr>
          <w:rFonts w:ascii="Arial" w:hAnsi="Arial" w:cs="Arial"/>
          <w:sz w:val="24"/>
          <w:szCs w:val="24"/>
        </w:rPr>
        <w:t xml:space="preserve">arate committees or just one. </w:t>
      </w:r>
    </w:p>
    <w:p w:rsidR="00D82F64" w:rsidRDefault="00D82F64" w:rsidP="00AB3746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Wapner indicated that he was thinking each subgroup could </w:t>
      </w:r>
      <w:r w:rsidR="009B3D8A">
        <w:rPr>
          <w:rFonts w:ascii="Arial" w:hAnsi="Arial" w:cs="Arial"/>
          <w:sz w:val="24"/>
          <w:szCs w:val="24"/>
        </w:rPr>
        <w:t xml:space="preserve">be represented on this body. </w:t>
      </w:r>
      <w:r>
        <w:rPr>
          <w:rFonts w:ascii="Arial" w:hAnsi="Arial" w:cs="Arial"/>
          <w:sz w:val="24"/>
          <w:szCs w:val="24"/>
        </w:rPr>
        <w:t xml:space="preserve">He suggested that it should </w:t>
      </w:r>
      <w:r w:rsidR="003E0D11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</w:t>
      </w:r>
      <w:r w:rsidR="009B3D8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representative of each group discussed, the ground side, the air side, the vendors, etc., but he would like to know what </w:t>
      </w:r>
      <w:r w:rsidR="009B3D8A">
        <w:rPr>
          <w:rFonts w:ascii="Arial" w:hAnsi="Arial" w:cs="Arial"/>
          <w:sz w:val="24"/>
          <w:szCs w:val="24"/>
        </w:rPr>
        <w:t xml:space="preserve">the other airports are doing. </w:t>
      </w:r>
    </w:p>
    <w:p w:rsidR="009B3D8A" w:rsidRDefault="009B3D8A" w:rsidP="00AB3746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B3D8A" w:rsidRDefault="00D82F64" w:rsidP="00D82F6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Secretary Dunn concurred, but noted when she thinks of technical advisory, she thinks of people with s</w:t>
      </w:r>
      <w:r w:rsidR="009B3D8A">
        <w:rPr>
          <w:rFonts w:ascii="Arial" w:hAnsi="Arial" w:cs="Arial"/>
          <w:sz w:val="24"/>
          <w:szCs w:val="24"/>
        </w:rPr>
        <w:t>pecial expertise to advise the B</w:t>
      </w:r>
      <w:r>
        <w:rPr>
          <w:rFonts w:ascii="Arial" w:hAnsi="Arial" w:cs="Arial"/>
          <w:sz w:val="24"/>
          <w:szCs w:val="24"/>
        </w:rPr>
        <w:t>oard, not stakeholders</w:t>
      </w:r>
      <w:r w:rsidR="009B3D8A">
        <w:rPr>
          <w:rFonts w:ascii="Arial" w:hAnsi="Arial" w:cs="Arial"/>
          <w:sz w:val="24"/>
          <w:szCs w:val="24"/>
        </w:rPr>
        <w:t xml:space="preserve">. </w:t>
      </w:r>
    </w:p>
    <w:p w:rsidR="009B3D8A" w:rsidRDefault="00D82F64" w:rsidP="00D82F6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Wapner indicated he was thinking of a </w:t>
      </w:r>
      <w:r w:rsidR="003E0D11">
        <w:rPr>
          <w:rFonts w:ascii="Arial" w:hAnsi="Arial" w:cs="Arial"/>
          <w:sz w:val="24"/>
          <w:szCs w:val="24"/>
        </w:rPr>
        <w:t>stakeholder</w:t>
      </w:r>
      <w:r w:rsidR="009B3D8A">
        <w:rPr>
          <w:rFonts w:ascii="Arial" w:hAnsi="Arial" w:cs="Arial"/>
          <w:sz w:val="24"/>
          <w:szCs w:val="24"/>
        </w:rPr>
        <w:t xml:space="preserve"> advisory board. </w:t>
      </w:r>
    </w:p>
    <w:p w:rsidR="009B3D8A" w:rsidRDefault="003E0D11" w:rsidP="00D82F6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D82F64">
        <w:rPr>
          <w:rFonts w:ascii="Arial" w:hAnsi="Arial" w:cs="Arial"/>
          <w:sz w:val="24"/>
          <w:szCs w:val="24"/>
        </w:rPr>
        <w:t xml:space="preserve"> Dunn stressed that she thought a techni</w:t>
      </w:r>
      <w:r w:rsidR="009B3D8A">
        <w:rPr>
          <w:rFonts w:ascii="Arial" w:hAnsi="Arial" w:cs="Arial"/>
          <w:sz w:val="24"/>
          <w:szCs w:val="24"/>
        </w:rPr>
        <w:t>cal advisory group</w:t>
      </w:r>
      <w:r w:rsidR="00F80E1A">
        <w:rPr>
          <w:rFonts w:ascii="Arial" w:hAnsi="Arial" w:cs="Arial"/>
          <w:sz w:val="24"/>
          <w:szCs w:val="24"/>
        </w:rPr>
        <w:t xml:space="preserve"> would be</w:t>
      </w:r>
      <w:r w:rsidR="009B3D8A">
        <w:rPr>
          <w:rFonts w:ascii="Arial" w:hAnsi="Arial" w:cs="Arial"/>
          <w:sz w:val="24"/>
          <w:szCs w:val="24"/>
        </w:rPr>
        <w:t xml:space="preserve"> good. </w:t>
      </w:r>
    </w:p>
    <w:p w:rsidR="009B3D8A" w:rsidRDefault="00D82F64" w:rsidP="00D82F6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Wapner suggested that staff should br</w:t>
      </w:r>
      <w:r w:rsidR="009B3D8A">
        <w:rPr>
          <w:rFonts w:ascii="Arial" w:hAnsi="Arial" w:cs="Arial"/>
          <w:sz w:val="24"/>
          <w:szCs w:val="24"/>
        </w:rPr>
        <w:t xml:space="preserve">ing back a variety of options. </w:t>
      </w:r>
    </w:p>
    <w:p w:rsidR="009B3D8A" w:rsidRDefault="00D82F64" w:rsidP="00D82F6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 Loveridge suggested looking at a variety of options, but stressed the need to think clearly about the role and responsibility of the group</w:t>
      </w:r>
      <w:r w:rsidR="00077FD3">
        <w:rPr>
          <w:rFonts w:ascii="Arial" w:hAnsi="Arial" w:cs="Arial"/>
          <w:sz w:val="24"/>
          <w:szCs w:val="24"/>
        </w:rPr>
        <w:t xml:space="preserve">. </w:t>
      </w:r>
    </w:p>
    <w:p w:rsidR="00D82F64" w:rsidRDefault="00077FD3" w:rsidP="00D82F6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82F64">
        <w:rPr>
          <w:rFonts w:ascii="Arial" w:hAnsi="Arial" w:cs="Arial"/>
          <w:sz w:val="24"/>
          <w:szCs w:val="24"/>
        </w:rPr>
        <w:t>resident Wapner also asked that associated roles and polic</w:t>
      </w:r>
      <w:r w:rsidR="009B3D8A">
        <w:rPr>
          <w:rFonts w:ascii="Arial" w:hAnsi="Arial" w:cs="Arial"/>
          <w:sz w:val="24"/>
          <w:szCs w:val="24"/>
        </w:rPr>
        <w:t xml:space="preserve">ies come back for discussion. </w:t>
      </w:r>
      <w:r w:rsidR="00D82F64">
        <w:rPr>
          <w:rFonts w:ascii="Arial" w:hAnsi="Arial" w:cs="Arial"/>
          <w:sz w:val="24"/>
          <w:szCs w:val="24"/>
        </w:rPr>
        <w:t xml:space="preserve">He stressed that this group would be purely advisory and not make policy. </w:t>
      </w:r>
    </w:p>
    <w:p w:rsidR="00BE4D8A" w:rsidRDefault="001D5B64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MOTION: </w:t>
      </w:r>
      <w:r w:rsidRPr="00C246BF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ved</w:t>
      </w:r>
      <w:r w:rsidRPr="00C246BF">
        <w:rPr>
          <w:rFonts w:ascii="Arial" w:hAnsi="Arial" w:cs="Arial"/>
          <w:sz w:val="24"/>
          <w:szCs w:val="24"/>
        </w:rPr>
        <w:t xml:space="preserve"> by </w:t>
      </w:r>
      <w:r w:rsidR="00D82F64">
        <w:rPr>
          <w:rFonts w:ascii="Arial" w:hAnsi="Arial" w:cs="Arial"/>
          <w:sz w:val="24"/>
          <w:szCs w:val="24"/>
        </w:rPr>
        <w:t>Commissioner Hag</w:t>
      </w:r>
      <w:r>
        <w:rPr>
          <w:rFonts w:ascii="Arial" w:hAnsi="Arial" w:cs="Arial"/>
          <w:sz w:val="24"/>
          <w:szCs w:val="24"/>
        </w:rPr>
        <w:t>man</w:t>
      </w:r>
      <w:r w:rsidRPr="00C246BF">
        <w:rPr>
          <w:rFonts w:ascii="Arial" w:hAnsi="Arial" w:cs="Arial"/>
          <w:sz w:val="24"/>
          <w:szCs w:val="24"/>
        </w:rPr>
        <w:t xml:space="preserve">, seconded by </w:t>
      </w:r>
      <w:r w:rsidR="00D82F64">
        <w:rPr>
          <w:rFonts w:ascii="Arial" w:hAnsi="Arial" w:cs="Arial"/>
          <w:sz w:val="24"/>
          <w:szCs w:val="24"/>
        </w:rPr>
        <w:t>Commissioner Bowman</w:t>
      </w:r>
      <w:r>
        <w:rPr>
          <w:rFonts w:ascii="Arial" w:hAnsi="Arial" w:cs="Arial"/>
          <w:sz w:val="24"/>
          <w:szCs w:val="24"/>
        </w:rPr>
        <w:t xml:space="preserve"> </w:t>
      </w:r>
      <w:r w:rsidRPr="00C246BF">
        <w:rPr>
          <w:rFonts w:ascii="Arial" w:hAnsi="Arial" w:cs="Arial"/>
          <w:sz w:val="24"/>
          <w:szCs w:val="24"/>
        </w:rPr>
        <w:t xml:space="preserve">and carried by unanimous vote </w:t>
      </w:r>
      <w:r w:rsidR="00D82F64">
        <w:rPr>
          <w:rFonts w:ascii="Arial" w:hAnsi="Arial" w:cs="Arial"/>
          <w:sz w:val="24"/>
          <w:szCs w:val="24"/>
        </w:rPr>
        <w:t xml:space="preserve">to direct staff to come back with more definitive options for an advisory body. </w:t>
      </w:r>
    </w:p>
    <w:p w:rsidR="00D82F64" w:rsidRDefault="00D82F64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3D8A" w:rsidRDefault="00D82F64" w:rsidP="00D82F6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Wapner inquired if that was adequate direction for staff. </w:t>
      </w:r>
    </w:p>
    <w:p w:rsidR="009B3D8A" w:rsidRDefault="009B3D8A" w:rsidP="00D82F6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B3D8A" w:rsidRDefault="00D82F64" w:rsidP="00D82F6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Executive Director Boling indicated it </w:t>
      </w:r>
      <w:r w:rsidR="003E0D11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and that he would work with Nick Johnson </w:t>
      </w:r>
      <w:r w:rsidR="00F80E1A">
        <w:rPr>
          <w:rFonts w:ascii="Arial" w:hAnsi="Arial" w:cs="Arial"/>
          <w:sz w:val="24"/>
          <w:szCs w:val="24"/>
        </w:rPr>
        <w:t xml:space="preserve">of Johnson Aviation </w:t>
      </w:r>
      <w:r>
        <w:rPr>
          <w:rFonts w:ascii="Arial" w:hAnsi="Arial" w:cs="Arial"/>
          <w:sz w:val="24"/>
          <w:szCs w:val="24"/>
        </w:rPr>
        <w:t xml:space="preserve">to develop possible </w:t>
      </w:r>
      <w:r w:rsidR="00F80E1A">
        <w:rPr>
          <w:rFonts w:ascii="Arial" w:hAnsi="Arial" w:cs="Arial"/>
          <w:sz w:val="24"/>
          <w:szCs w:val="24"/>
        </w:rPr>
        <w:t>options</w:t>
      </w:r>
      <w:r>
        <w:rPr>
          <w:rFonts w:ascii="Arial" w:hAnsi="Arial" w:cs="Arial"/>
          <w:sz w:val="24"/>
          <w:szCs w:val="24"/>
        </w:rPr>
        <w:t>.</w:t>
      </w:r>
      <w:r w:rsidR="00077FD3">
        <w:rPr>
          <w:rFonts w:ascii="Arial" w:hAnsi="Arial" w:cs="Arial"/>
          <w:sz w:val="24"/>
          <w:szCs w:val="24"/>
        </w:rPr>
        <w:t xml:space="preserve"> </w:t>
      </w:r>
    </w:p>
    <w:p w:rsidR="009B3D8A" w:rsidRDefault="009B3D8A" w:rsidP="00D82F6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82F64" w:rsidRDefault="00D82F64" w:rsidP="00D82F6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Wapner noted that this direction was secondary</w:t>
      </w:r>
      <w:r w:rsidR="00F80E1A">
        <w:rPr>
          <w:rFonts w:ascii="Arial" w:hAnsi="Arial" w:cs="Arial"/>
          <w:sz w:val="24"/>
          <w:szCs w:val="24"/>
        </w:rPr>
        <w:t xml:space="preserve"> in priority</w:t>
      </w:r>
      <w:r>
        <w:rPr>
          <w:rFonts w:ascii="Arial" w:hAnsi="Arial" w:cs="Arial"/>
          <w:sz w:val="24"/>
          <w:szCs w:val="24"/>
        </w:rPr>
        <w:t xml:space="preserve"> to the search for an Executive Director. </w:t>
      </w:r>
    </w:p>
    <w:p w:rsidR="00203C35" w:rsidRDefault="00203C35" w:rsidP="00F47393">
      <w:pPr>
        <w:pStyle w:val="PlainText"/>
        <w:jc w:val="both"/>
      </w:pPr>
    </w:p>
    <w:p w:rsidR="00B94814" w:rsidRDefault="00873FDB" w:rsidP="00F47393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 MATTERS</w:t>
      </w:r>
      <w:r w:rsidR="00B94814">
        <w:rPr>
          <w:rFonts w:ascii="Arial" w:hAnsi="Arial" w:cs="Arial"/>
          <w:sz w:val="24"/>
          <w:szCs w:val="24"/>
        </w:rPr>
        <w:t xml:space="preserve"> </w:t>
      </w:r>
    </w:p>
    <w:p w:rsidR="00B04E75" w:rsidRDefault="00B04E75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58E" w:rsidRPr="00077FD3" w:rsidRDefault="00077FD3" w:rsidP="00F473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77FD3">
        <w:rPr>
          <w:rFonts w:ascii="Arial" w:hAnsi="Arial" w:cs="Arial"/>
          <w:i/>
          <w:sz w:val="24"/>
          <w:szCs w:val="24"/>
        </w:rPr>
        <w:t xml:space="preserve">AD HOC COMMITTEE ASSIGNMENT – EXECUTIVE DIRECTOR </w:t>
      </w:r>
    </w:p>
    <w:p w:rsidR="00077FD3" w:rsidRPr="00077FD3" w:rsidRDefault="00077FD3" w:rsidP="00F473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305DD" w:rsidRDefault="00077FD3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Wapner indicated that he had requested this item, noting that at some point he would anticipate the Boyden </w:t>
      </w:r>
      <w:r w:rsidR="009B3D8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roup to brin</w:t>
      </w:r>
      <w:r w:rsidR="009B3D8A">
        <w:rPr>
          <w:rFonts w:ascii="Arial" w:hAnsi="Arial" w:cs="Arial"/>
          <w:sz w:val="24"/>
          <w:szCs w:val="24"/>
        </w:rPr>
        <w:t xml:space="preserve">g back candidates for review. </w:t>
      </w:r>
      <w:r>
        <w:rPr>
          <w:rFonts w:ascii="Arial" w:hAnsi="Arial" w:cs="Arial"/>
          <w:sz w:val="24"/>
          <w:szCs w:val="24"/>
        </w:rPr>
        <w:t>He indicated at that point he would see an ad hoc committee interviewing the f</w:t>
      </w:r>
      <w:r w:rsidR="005305DD">
        <w:rPr>
          <w:rFonts w:ascii="Arial" w:hAnsi="Arial" w:cs="Arial"/>
          <w:sz w:val="24"/>
          <w:szCs w:val="24"/>
        </w:rPr>
        <w:t>inal two or three candidates.</w:t>
      </w:r>
    </w:p>
    <w:p w:rsidR="005305DD" w:rsidRDefault="005305DD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5DD" w:rsidRDefault="00077FD3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Hagman indicated he liked the idea as lon</w:t>
      </w:r>
      <w:r w:rsidR="005305DD">
        <w:rPr>
          <w:rFonts w:ascii="Arial" w:hAnsi="Arial" w:cs="Arial"/>
          <w:sz w:val="24"/>
          <w:szCs w:val="24"/>
        </w:rPr>
        <w:t xml:space="preserve">g as the process kept moving. </w:t>
      </w:r>
    </w:p>
    <w:p w:rsidR="005305DD" w:rsidRDefault="005305DD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5DD" w:rsidRDefault="00077FD3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Wapner commented that this discussion might be premature, but wanted to keep it as an option for u</w:t>
      </w:r>
      <w:r w:rsidR="005305DD">
        <w:rPr>
          <w:rFonts w:ascii="Arial" w:hAnsi="Arial" w:cs="Arial"/>
          <w:sz w:val="24"/>
          <w:szCs w:val="24"/>
        </w:rPr>
        <w:t xml:space="preserve">se later in the process. </w:t>
      </w:r>
    </w:p>
    <w:p w:rsidR="005305DD" w:rsidRDefault="005305DD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5DD" w:rsidRDefault="00077FD3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3E0D11">
        <w:rPr>
          <w:rFonts w:ascii="Arial" w:hAnsi="Arial" w:cs="Arial"/>
          <w:sz w:val="24"/>
          <w:szCs w:val="24"/>
        </w:rPr>
        <w:t>McNamara</w:t>
      </w:r>
      <w:r>
        <w:rPr>
          <w:rFonts w:ascii="Arial" w:hAnsi="Arial" w:cs="Arial"/>
          <w:sz w:val="24"/>
          <w:szCs w:val="24"/>
        </w:rPr>
        <w:t xml:space="preserve"> indicated that he frequently sees </w:t>
      </w:r>
      <w:r w:rsidR="003E0D11">
        <w:rPr>
          <w:rFonts w:ascii="Arial" w:hAnsi="Arial" w:cs="Arial"/>
          <w:sz w:val="24"/>
          <w:szCs w:val="24"/>
        </w:rPr>
        <w:t>subcommittees</w:t>
      </w:r>
      <w:r>
        <w:rPr>
          <w:rFonts w:ascii="Arial" w:hAnsi="Arial" w:cs="Arial"/>
          <w:sz w:val="24"/>
          <w:szCs w:val="24"/>
        </w:rPr>
        <w:t xml:space="preserve"> of the full board, but he has also seen the full board involved in the process. He advised that he had no particular preference</w:t>
      </w:r>
      <w:r w:rsidR="00F80E1A">
        <w:rPr>
          <w:rFonts w:ascii="Arial" w:hAnsi="Arial" w:cs="Arial"/>
          <w:sz w:val="24"/>
          <w:szCs w:val="24"/>
        </w:rPr>
        <w:t xml:space="preserve"> or recommendation</w:t>
      </w:r>
      <w:r>
        <w:rPr>
          <w:rFonts w:ascii="Arial" w:hAnsi="Arial" w:cs="Arial"/>
          <w:sz w:val="24"/>
          <w:szCs w:val="24"/>
        </w:rPr>
        <w:t>, a</w:t>
      </w:r>
      <w:r w:rsidR="005305DD">
        <w:rPr>
          <w:rFonts w:ascii="Arial" w:hAnsi="Arial" w:cs="Arial"/>
          <w:sz w:val="24"/>
          <w:szCs w:val="24"/>
        </w:rPr>
        <w:t xml:space="preserve">nd noted possible approaches. </w:t>
      </w:r>
    </w:p>
    <w:p w:rsidR="005305DD" w:rsidRDefault="005305DD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FD3" w:rsidRDefault="00077FD3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President Wapner requested that this discussion also be </w:t>
      </w:r>
      <w:r w:rsidR="005305DD">
        <w:rPr>
          <w:rFonts w:ascii="Arial" w:hAnsi="Arial" w:cs="Arial"/>
          <w:sz w:val="24"/>
          <w:szCs w:val="24"/>
        </w:rPr>
        <w:t>added to the workshop agenda.</w:t>
      </w:r>
    </w:p>
    <w:p w:rsidR="00077FD3" w:rsidRDefault="00077FD3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FD3" w:rsidRDefault="00077FD3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Wapner expressed excitement with the process moving forward, and noted the previo</w:t>
      </w:r>
      <w:r w:rsidR="005305DD">
        <w:rPr>
          <w:rFonts w:ascii="Arial" w:hAnsi="Arial" w:cs="Arial"/>
          <w:sz w:val="24"/>
          <w:szCs w:val="24"/>
        </w:rPr>
        <w:t xml:space="preserve">usly published strategic plan. </w:t>
      </w:r>
      <w:r>
        <w:rPr>
          <w:rFonts w:ascii="Arial" w:hAnsi="Arial" w:cs="Arial"/>
          <w:sz w:val="24"/>
          <w:szCs w:val="24"/>
        </w:rPr>
        <w:t xml:space="preserve">He </w:t>
      </w:r>
      <w:r w:rsidR="003E0D11">
        <w:rPr>
          <w:rFonts w:ascii="Arial" w:hAnsi="Arial" w:cs="Arial"/>
          <w:sz w:val="24"/>
          <w:szCs w:val="24"/>
        </w:rPr>
        <w:t>suggested</w:t>
      </w:r>
      <w:r>
        <w:rPr>
          <w:rFonts w:ascii="Arial" w:hAnsi="Arial" w:cs="Arial"/>
          <w:sz w:val="24"/>
          <w:szCs w:val="24"/>
        </w:rPr>
        <w:t xml:space="preserve"> that it be reviewed at the next meeting and also when the new Ex</w:t>
      </w:r>
      <w:r w:rsidR="005305DD">
        <w:rPr>
          <w:rFonts w:ascii="Arial" w:hAnsi="Arial" w:cs="Arial"/>
          <w:sz w:val="24"/>
          <w:szCs w:val="24"/>
        </w:rPr>
        <w:t xml:space="preserve">ecutive Director is in place. </w:t>
      </w:r>
    </w:p>
    <w:p w:rsidR="00077FD3" w:rsidRDefault="00077FD3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354" w:rsidRDefault="00FA2354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MATTERS</w:t>
      </w:r>
    </w:p>
    <w:p w:rsidR="00FA2354" w:rsidRDefault="00FA2354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354" w:rsidRDefault="00165183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no staff matters. </w:t>
      </w:r>
      <w:r w:rsidR="00FA2354">
        <w:rPr>
          <w:rFonts w:ascii="Arial" w:hAnsi="Arial" w:cs="Arial"/>
          <w:sz w:val="24"/>
          <w:szCs w:val="24"/>
        </w:rPr>
        <w:t xml:space="preserve"> </w:t>
      </w:r>
    </w:p>
    <w:p w:rsidR="00FA2354" w:rsidRDefault="00FA2354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FD4" w:rsidRDefault="00FA2354" w:rsidP="00F473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</w:p>
    <w:p w:rsidR="008F2616" w:rsidRDefault="008F2616" w:rsidP="00F4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75B" w:rsidRDefault="00E24FD4" w:rsidP="00077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Wapner adjourned the Ontario International Airport Authority </w:t>
      </w:r>
      <w:r w:rsidR="00077FD3">
        <w:rPr>
          <w:rFonts w:ascii="Arial" w:hAnsi="Arial" w:cs="Arial"/>
          <w:sz w:val="24"/>
          <w:szCs w:val="24"/>
        </w:rPr>
        <w:t xml:space="preserve">Special </w:t>
      </w:r>
      <w:r>
        <w:rPr>
          <w:rFonts w:ascii="Arial" w:hAnsi="Arial" w:cs="Arial"/>
          <w:sz w:val="24"/>
          <w:szCs w:val="24"/>
        </w:rPr>
        <w:t xml:space="preserve">Commission </w:t>
      </w:r>
      <w:r w:rsidR="00F93B5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eeting at </w:t>
      </w:r>
      <w:r w:rsidR="00C246BF">
        <w:rPr>
          <w:rFonts w:ascii="Arial" w:hAnsi="Arial" w:cs="Arial"/>
          <w:sz w:val="24"/>
          <w:szCs w:val="24"/>
        </w:rPr>
        <w:t>1</w:t>
      </w:r>
      <w:r w:rsidR="00077FD3">
        <w:rPr>
          <w:rFonts w:ascii="Arial" w:hAnsi="Arial" w:cs="Arial"/>
          <w:sz w:val="24"/>
          <w:szCs w:val="24"/>
        </w:rPr>
        <w:t>0:35</w:t>
      </w:r>
      <w:r>
        <w:rPr>
          <w:rFonts w:ascii="Arial" w:hAnsi="Arial" w:cs="Arial"/>
          <w:sz w:val="24"/>
          <w:szCs w:val="24"/>
        </w:rPr>
        <w:t xml:space="preserve"> a.m. </w:t>
      </w:r>
    </w:p>
    <w:p w:rsidR="005A475B" w:rsidRDefault="005A475B" w:rsidP="00A530C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23C5" w:rsidRPr="00B47C29" w:rsidRDefault="002723C5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>Respectfully submitted:</w:t>
      </w:r>
    </w:p>
    <w:p w:rsidR="001D4698" w:rsidRDefault="001D4698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16FD0" w:rsidRPr="00B47C29" w:rsidRDefault="00416FD0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23C5" w:rsidRPr="00B47C29" w:rsidRDefault="002723C5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>_______________________________________</w:t>
      </w:r>
      <w:r w:rsidR="00E24FD4">
        <w:rPr>
          <w:rFonts w:ascii="Arial" w:hAnsi="Arial" w:cs="Arial"/>
          <w:sz w:val="24"/>
          <w:szCs w:val="24"/>
        </w:rPr>
        <w:t>____</w:t>
      </w:r>
    </w:p>
    <w:p w:rsidR="002723C5" w:rsidRDefault="00E24FD4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ASSISTANT SECRETARY </w:t>
      </w:r>
    </w:p>
    <w:p w:rsidR="00E24FD4" w:rsidRPr="00B47C29" w:rsidRDefault="00E24FD4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23C5" w:rsidRPr="00B47C29" w:rsidRDefault="002723C5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>APPROVED:</w:t>
      </w:r>
    </w:p>
    <w:p w:rsidR="001D4698" w:rsidRPr="00B47C29" w:rsidRDefault="001D4698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D4698" w:rsidRDefault="001D4698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2239" w:rsidRDefault="004A2239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23C5" w:rsidRPr="00B47C29" w:rsidRDefault="002723C5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>_______________________________________</w:t>
      </w:r>
      <w:r w:rsidR="00E24FD4">
        <w:rPr>
          <w:rFonts w:ascii="Arial" w:hAnsi="Arial" w:cs="Arial"/>
          <w:sz w:val="24"/>
          <w:szCs w:val="24"/>
        </w:rPr>
        <w:t>____</w:t>
      </w:r>
    </w:p>
    <w:p w:rsidR="00006DD2" w:rsidRDefault="00E24FD4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D. WAPNER, PRESIDENT</w:t>
      </w:r>
    </w:p>
    <w:p w:rsidR="00E24FD4" w:rsidRPr="00B47C29" w:rsidRDefault="00E24FD4" w:rsidP="00E24FD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ONTARIO INTERNATIONAL AIRPORT AUTHORITY</w:t>
      </w:r>
    </w:p>
    <w:sectPr w:rsidR="00E24FD4" w:rsidRPr="00B47C29" w:rsidSect="004B67AD">
      <w:head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B6" w:rsidRDefault="00B93BB6" w:rsidP="00B369AC">
      <w:pPr>
        <w:spacing w:after="0" w:line="240" w:lineRule="auto"/>
      </w:pPr>
      <w:r>
        <w:separator/>
      </w:r>
    </w:p>
  </w:endnote>
  <w:endnote w:type="continuationSeparator" w:id="0">
    <w:p w:rsidR="00B93BB6" w:rsidRDefault="00B93BB6" w:rsidP="00B3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B6" w:rsidRDefault="00B93BB6" w:rsidP="00B369AC">
      <w:pPr>
        <w:spacing w:after="0" w:line="240" w:lineRule="auto"/>
      </w:pPr>
      <w:r>
        <w:separator/>
      </w:r>
    </w:p>
  </w:footnote>
  <w:footnote w:type="continuationSeparator" w:id="0">
    <w:p w:rsidR="00B93BB6" w:rsidRDefault="00B93BB6" w:rsidP="00B3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B6" w:rsidRDefault="00B93BB6" w:rsidP="00873FDB">
    <w:pPr>
      <w:spacing w:after="0"/>
      <w:jc w:val="center"/>
      <w:rPr>
        <w:rFonts w:ascii="Arial" w:hAnsi="Arial" w:cs="Arial"/>
        <w:sz w:val="20"/>
        <w:szCs w:val="20"/>
      </w:rPr>
    </w:pPr>
    <w:r w:rsidRPr="00873FDB">
      <w:rPr>
        <w:rFonts w:ascii="Arial" w:hAnsi="Arial" w:cs="Arial"/>
        <w:sz w:val="20"/>
        <w:szCs w:val="20"/>
      </w:rPr>
      <w:t>Ontario International Airpo</w:t>
    </w:r>
    <w:r>
      <w:rPr>
        <w:rFonts w:ascii="Arial" w:hAnsi="Arial" w:cs="Arial"/>
        <w:sz w:val="20"/>
        <w:szCs w:val="20"/>
      </w:rPr>
      <w:t>rt Authority Special Commission Meeting</w:t>
    </w:r>
  </w:p>
  <w:p w:rsidR="00B93BB6" w:rsidRPr="00873FDB" w:rsidRDefault="00B93BB6" w:rsidP="00873FD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August 31, 2015</w:t>
    </w:r>
  </w:p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:rsidR="00B93BB6" w:rsidRDefault="00B93BB6" w:rsidP="00873FDB">
        <w:pPr>
          <w:jc w:val="center"/>
        </w:pPr>
        <w:r w:rsidRPr="00873FDB">
          <w:rPr>
            <w:rFonts w:ascii="Arial" w:hAnsi="Arial" w:cs="Arial"/>
            <w:sz w:val="20"/>
            <w:szCs w:val="20"/>
          </w:rPr>
          <w:t xml:space="preserve">Page </w:t>
        </w:r>
        <w:r w:rsidRPr="00873FDB">
          <w:rPr>
            <w:rFonts w:ascii="Arial" w:hAnsi="Arial" w:cs="Arial"/>
            <w:sz w:val="20"/>
            <w:szCs w:val="20"/>
          </w:rPr>
          <w:fldChar w:fldCharType="begin"/>
        </w:r>
        <w:r w:rsidRPr="00873FDB">
          <w:rPr>
            <w:rFonts w:ascii="Arial" w:hAnsi="Arial" w:cs="Arial"/>
            <w:sz w:val="20"/>
            <w:szCs w:val="20"/>
          </w:rPr>
          <w:instrText xml:space="preserve"> PAGE </w:instrText>
        </w:r>
        <w:r w:rsidRPr="00873FDB">
          <w:rPr>
            <w:rFonts w:ascii="Arial" w:hAnsi="Arial" w:cs="Arial"/>
            <w:sz w:val="20"/>
            <w:szCs w:val="20"/>
          </w:rPr>
          <w:fldChar w:fldCharType="separate"/>
        </w:r>
        <w:r w:rsidR="005275BB">
          <w:rPr>
            <w:rFonts w:ascii="Arial" w:hAnsi="Arial" w:cs="Arial"/>
            <w:noProof/>
            <w:sz w:val="20"/>
            <w:szCs w:val="20"/>
          </w:rPr>
          <w:t>3</w:t>
        </w:r>
        <w:r w:rsidRPr="00873FDB">
          <w:rPr>
            <w:rFonts w:ascii="Arial" w:hAnsi="Arial" w:cs="Arial"/>
            <w:sz w:val="20"/>
            <w:szCs w:val="20"/>
          </w:rPr>
          <w:fldChar w:fldCharType="end"/>
        </w:r>
        <w:r w:rsidRPr="00873FDB">
          <w:rPr>
            <w:rFonts w:ascii="Arial" w:hAnsi="Arial" w:cs="Arial"/>
            <w:sz w:val="20"/>
            <w:szCs w:val="20"/>
          </w:rPr>
          <w:t xml:space="preserve"> of </w:t>
        </w:r>
        <w:r w:rsidRPr="00873FDB">
          <w:rPr>
            <w:rFonts w:ascii="Arial" w:hAnsi="Arial" w:cs="Arial"/>
            <w:sz w:val="20"/>
            <w:szCs w:val="20"/>
          </w:rPr>
          <w:fldChar w:fldCharType="begin"/>
        </w:r>
        <w:r w:rsidRPr="00873FDB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873FDB">
          <w:rPr>
            <w:rFonts w:ascii="Arial" w:hAnsi="Arial" w:cs="Arial"/>
            <w:sz w:val="20"/>
            <w:szCs w:val="20"/>
          </w:rPr>
          <w:fldChar w:fldCharType="separate"/>
        </w:r>
        <w:r w:rsidR="005275BB">
          <w:rPr>
            <w:rFonts w:ascii="Arial" w:hAnsi="Arial" w:cs="Arial"/>
            <w:noProof/>
            <w:sz w:val="20"/>
            <w:szCs w:val="20"/>
          </w:rPr>
          <w:t>7</w:t>
        </w:r>
        <w:r w:rsidRPr="00873FD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391"/>
    <w:multiLevelType w:val="hybridMultilevel"/>
    <w:tmpl w:val="E6AE6422"/>
    <w:lvl w:ilvl="0" w:tplc="7DC441C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37C64"/>
    <w:multiLevelType w:val="hybridMultilevel"/>
    <w:tmpl w:val="A1966E6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F85D2F"/>
    <w:multiLevelType w:val="hybridMultilevel"/>
    <w:tmpl w:val="1C7C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D643F"/>
    <w:multiLevelType w:val="hybridMultilevel"/>
    <w:tmpl w:val="4C5A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657E"/>
    <w:multiLevelType w:val="hybridMultilevel"/>
    <w:tmpl w:val="D2EC50D0"/>
    <w:lvl w:ilvl="0" w:tplc="92A2E1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0704"/>
    <w:multiLevelType w:val="hybridMultilevel"/>
    <w:tmpl w:val="5CC0BAAA"/>
    <w:lvl w:ilvl="0" w:tplc="E30005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D4053"/>
    <w:multiLevelType w:val="hybridMultilevel"/>
    <w:tmpl w:val="37EA744E"/>
    <w:lvl w:ilvl="0" w:tplc="2DB4CA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F2650"/>
    <w:multiLevelType w:val="multilevel"/>
    <w:tmpl w:val="8892C1DE"/>
    <w:name w:val="zzmpStandard||Standard|2|3|1|1|12|9||1|12|1||1|12|1||1|12|1||1|12|0||1|12|0||1|12|0||1|12|0||1|12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mall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mall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mallCaps w:val="0"/>
        <w:u w:val="none"/>
      </w:rPr>
    </w:lvl>
  </w:abstractNum>
  <w:abstractNum w:abstractNumId="8" w15:restartNumberingAfterBreak="0">
    <w:nsid w:val="48BF78D3"/>
    <w:multiLevelType w:val="hybridMultilevel"/>
    <w:tmpl w:val="E5AA5888"/>
    <w:lvl w:ilvl="0" w:tplc="EC40E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B23A3"/>
    <w:multiLevelType w:val="hybridMultilevel"/>
    <w:tmpl w:val="B3AECF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CB7737"/>
    <w:multiLevelType w:val="hybridMultilevel"/>
    <w:tmpl w:val="705A96EE"/>
    <w:lvl w:ilvl="0" w:tplc="53262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B3A0D"/>
    <w:multiLevelType w:val="hybridMultilevel"/>
    <w:tmpl w:val="9CBE9354"/>
    <w:lvl w:ilvl="0" w:tplc="9CE0E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71147A"/>
    <w:multiLevelType w:val="hybridMultilevel"/>
    <w:tmpl w:val="9774B6BE"/>
    <w:lvl w:ilvl="0" w:tplc="07CEA4F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E2DC4"/>
    <w:multiLevelType w:val="hybridMultilevel"/>
    <w:tmpl w:val="C7AE0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14346"/>
    <w:multiLevelType w:val="hybridMultilevel"/>
    <w:tmpl w:val="16E4A83C"/>
    <w:lvl w:ilvl="0" w:tplc="2D568F3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161A0D"/>
    <w:multiLevelType w:val="hybridMultilevel"/>
    <w:tmpl w:val="1B8E6398"/>
    <w:lvl w:ilvl="0" w:tplc="2D568F3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CD500F"/>
    <w:multiLevelType w:val="hybridMultilevel"/>
    <w:tmpl w:val="5C466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16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4D6"/>
    <w:rsid w:val="00006DD2"/>
    <w:rsid w:val="00027733"/>
    <w:rsid w:val="00043965"/>
    <w:rsid w:val="0004418D"/>
    <w:rsid w:val="00054719"/>
    <w:rsid w:val="000762A6"/>
    <w:rsid w:val="00077FD3"/>
    <w:rsid w:val="00082CC7"/>
    <w:rsid w:val="00097B95"/>
    <w:rsid w:val="000A1DF4"/>
    <w:rsid w:val="000A6325"/>
    <w:rsid w:val="000D489C"/>
    <w:rsid w:val="000D5B12"/>
    <w:rsid w:val="000E0DE0"/>
    <w:rsid w:val="000E469D"/>
    <w:rsid w:val="000F064D"/>
    <w:rsid w:val="00116354"/>
    <w:rsid w:val="00130688"/>
    <w:rsid w:val="00137FAD"/>
    <w:rsid w:val="0014149A"/>
    <w:rsid w:val="00142086"/>
    <w:rsid w:val="00143222"/>
    <w:rsid w:val="001539FD"/>
    <w:rsid w:val="00165183"/>
    <w:rsid w:val="00175E64"/>
    <w:rsid w:val="001A4E2A"/>
    <w:rsid w:val="001B0E5D"/>
    <w:rsid w:val="001B1557"/>
    <w:rsid w:val="001B4A5F"/>
    <w:rsid w:val="001C2363"/>
    <w:rsid w:val="001D0B60"/>
    <w:rsid w:val="001D2FFF"/>
    <w:rsid w:val="001D3E97"/>
    <w:rsid w:val="001D4698"/>
    <w:rsid w:val="001D5B64"/>
    <w:rsid w:val="001E139F"/>
    <w:rsid w:val="001F0A19"/>
    <w:rsid w:val="00203C35"/>
    <w:rsid w:val="00226C5C"/>
    <w:rsid w:val="00254C7B"/>
    <w:rsid w:val="002723C5"/>
    <w:rsid w:val="0027251F"/>
    <w:rsid w:val="00294594"/>
    <w:rsid w:val="00295609"/>
    <w:rsid w:val="002975F6"/>
    <w:rsid w:val="002B24EB"/>
    <w:rsid w:val="002D0F3C"/>
    <w:rsid w:val="002D4696"/>
    <w:rsid w:val="002E3B24"/>
    <w:rsid w:val="002F0482"/>
    <w:rsid w:val="002F1F23"/>
    <w:rsid w:val="00306D7E"/>
    <w:rsid w:val="00345E80"/>
    <w:rsid w:val="003469A3"/>
    <w:rsid w:val="003516C8"/>
    <w:rsid w:val="0037568C"/>
    <w:rsid w:val="00383E3C"/>
    <w:rsid w:val="003953D2"/>
    <w:rsid w:val="003A1F2C"/>
    <w:rsid w:val="003A3BB7"/>
    <w:rsid w:val="003B60E4"/>
    <w:rsid w:val="003D7F45"/>
    <w:rsid w:val="003E0D11"/>
    <w:rsid w:val="003F78D6"/>
    <w:rsid w:val="00414107"/>
    <w:rsid w:val="00416FD0"/>
    <w:rsid w:val="00436F8F"/>
    <w:rsid w:val="0044341B"/>
    <w:rsid w:val="00452680"/>
    <w:rsid w:val="00463C53"/>
    <w:rsid w:val="00474062"/>
    <w:rsid w:val="00482A97"/>
    <w:rsid w:val="004917A3"/>
    <w:rsid w:val="004A2239"/>
    <w:rsid w:val="004A4FB2"/>
    <w:rsid w:val="004B0C2D"/>
    <w:rsid w:val="004B67AD"/>
    <w:rsid w:val="004C3F0A"/>
    <w:rsid w:val="004C4355"/>
    <w:rsid w:val="004E29F0"/>
    <w:rsid w:val="004E4AAC"/>
    <w:rsid w:val="00511427"/>
    <w:rsid w:val="00512350"/>
    <w:rsid w:val="005141DD"/>
    <w:rsid w:val="00526645"/>
    <w:rsid w:val="00526B94"/>
    <w:rsid w:val="005275BB"/>
    <w:rsid w:val="005305DD"/>
    <w:rsid w:val="00556E55"/>
    <w:rsid w:val="00590240"/>
    <w:rsid w:val="005967EB"/>
    <w:rsid w:val="00596D02"/>
    <w:rsid w:val="00596E4B"/>
    <w:rsid w:val="005A475B"/>
    <w:rsid w:val="005B0148"/>
    <w:rsid w:val="005B53E1"/>
    <w:rsid w:val="005B62D3"/>
    <w:rsid w:val="005D208A"/>
    <w:rsid w:val="005D571B"/>
    <w:rsid w:val="005F1C8B"/>
    <w:rsid w:val="005F584B"/>
    <w:rsid w:val="005F7553"/>
    <w:rsid w:val="0061181F"/>
    <w:rsid w:val="00612538"/>
    <w:rsid w:val="006277F6"/>
    <w:rsid w:val="006361EB"/>
    <w:rsid w:val="00636491"/>
    <w:rsid w:val="00641453"/>
    <w:rsid w:val="00642981"/>
    <w:rsid w:val="00652A08"/>
    <w:rsid w:val="006652B8"/>
    <w:rsid w:val="006913F0"/>
    <w:rsid w:val="00693900"/>
    <w:rsid w:val="00694BB8"/>
    <w:rsid w:val="006C4A05"/>
    <w:rsid w:val="006C52D5"/>
    <w:rsid w:val="006C7618"/>
    <w:rsid w:val="006D2442"/>
    <w:rsid w:val="006E66BA"/>
    <w:rsid w:val="006F316F"/>
    <w:rsid w:val="006F618E"/>
    <w:rsid w:val="00702917"/>
    <w:rsid w:val="00712AE6"/>
    <w:rsid w:val="00714FD2"/>
    <w:rsid w:val="0072658E"/>
    <w:rsid w:val="00741C8A"/>
    <w:rsid w:val="00743A2E"/>
    <w:rsid w:val="007458C6"/>
    <w:rsid w:val="00750D8F"/>
    <w:rsid w:val="00787DE9"/>
    <w:rsid w:val="0079539A"/>
    <w:rsid w:val="007A395A"/>
    <w:rsid w:val="007A51D4"/>
    <w:rsid w:val="007A6CD9"/>
    <w:rsid w:val="007C7276"/>
    <w:rsid w:val="007E3205"/>
    <w:rsid w:val="007E7674"/>
    <w:rsid w:val="00812A44"/>
    <w:rsid w:val="00834D73"/>
    <w:rsid w:val="00855725"/>
    <w:rsid w:val="00860104"/>
    <w:rsid w:val="00864086"/>
    <w:rsid w:val="00873FDB"/>
    <w:rsid w:val="00881A53"/>
    <w:rsid w:val="008934AC"/>
    <w:rsid w:val="0089799B"/>
    <w:rsid w:val="008B7E80"/>
    <w:rsid w:val="008C208D"/>
    <w:rsid w:val="008C3E6A"/>
    <w:rsid w:val="008E494B"/>
    <w:rsid w:val="008F0C52"/>
    <w:rsid w:val="008F2616"/>
    <w:rsid w:val="00915F7B"/>
    <w:rsid w:val="00924A27"/>
    <w:rsid w:val="0093252D"/>
    <w:rsid w:val="009374D6"/>
    <w:rsid w:val="0095372A"/>
    <w:rsid w:val="00953D8F"/>
    <w:rsid w:val="0096058C"/>
    <w:rsid w:val="0097169B"/>
    <w:rsid w:val="0098496D"/>
    <w:rsid w:val="00985ED1"/>
    <w:rsid w:val="009A0C1E"/>
    <w:rsid w:val="009B3D8A"/>
    <w:rsid w:val="009B7A55"/>
    <w:rsid w:val="009C2745"/>
    <w:rsid w:val="009D0758"/>
    <w:rsid w:val="009E4433"/>
    <w:rsid w:val="009F7077"/>
    <w:rsid w:val="009F78A5"/>
    <w:rsid w:val="00A0608F"/>
    <w:rsid w:val="00A247A2"/>
    <w:rsid w:val="00A3250B"/>
    <w:rsid w:val="00A35368"/>
    <w:rsid w:val="00A35416"/>
    <w:rsid w:val="00A530C2"/>
    <w:rsid w:val="00A63CE5"/>
    <w:rsid w:val="00A67946"/>
    <w:rsid w:val="00A80F96"/>
    <w:rsid w:val="00AB1D6B"/>
    <w:rsid w:val="00AB1FE0"/>
    <w:rsid w:val="00AB3746"/>
    <w:rsid w:val="00AB62F0"/>
    <w:rsid w:val="00AC6802"/>
    <w:rsid w:val="00AD089E"/>
    <w:rsid w:val="00AD5ADB"/>
    <w:rsid w:val="00AE4B6C"/>
    <w:rsid w:val="00AE75FD"/>
    <w:rsid w:val="00AE7EE1"/>
    <w:rsid w:val="00AF00B7"/>
    <w:rsid w:val="00B00BB5"/>
    <w:rsid w:val="00B04E75"/>
    <w:rsid w:val="00B1494A"/>
    <w:rsid w:val="00B34682"/>
    <w:rsid w:val="00B369AC"/>
    <w:rsid w:val="00B47C29"/>
    <w:rsid w:val="00B651B8"/>
    <w:rsid w:val="00B66439"/>
    <w:rsid w:val="00B768E4"/>
    <w:rsid w:val="00B87ADA"/>
    <w:rsid w:val="00B93BB6"/>
    <w:rsid w:val="00B94814"/>
    <w:rsid w:val="00B96F8E"/>
    <w:rsid w:val="00BB1E06"/>
    <w:rsid w:val="00BD19DB"/>
    <w:rsid w:val="00BE3A0D"/>
    <w:rsid w:val="00BE4D8A"/>
    <w:rsid w:val="00BE4E6D"/>
    <w:rsid w:val="00BF0FAF"/>
    <w:rsid w:val="00C02465"/>
    <w:rsid w:val="00C246BF"/>
    <w:rsid w:val="00C372A2"/>
    <w:rsid w:val="00C54E81"/>
    <w:rsid w:val="00C576D8"/>
    <w:rsid w:val="00C754E9"/>
    <w:rsid w:val="00C916A4"/>
    <w:rsid w:val="00C9414A"/>
    <w:rsid w:val="00CA59B6"/>
    <w:rsid w:val="00CC31ED"/>
    <w:rsid w:val="00CD62D9"/>
    <w:rsid w:val="00CD7437"/>
    <w:rsid w:val="00CE226B"/>
    <w:rsid w:val="00CF5105"/>
    <w:rsid w:val="00D1211B"/>
    <w:rsid w:val="00D168CD"/>
    <w:rsid w:val="00D17FC3"/>
    <w:rsid w:val="00D6256B"/>
    <w:rsid w:val="00D75650"/>
    <w:rsid w:val="00D826BB"/>
    <w:rsid w:val="00D82F64"/>
    <w:rsid w:val="00D94BB2"/>
    <w:rsid w:val="00DB01AB"/>
    <w:rsid w:val="00DB1113"/>
    <w:rsid w:val="00DB68CA"/>
    <w:rsid w:val="00DC6FE7"/>
    <w:rsid w:val="00E23E81"/>
    <w:rsid w:val="00E24FD4"/>
    <w:rsid w:val="00E34034"/>
    <w:rsid w:val="00E41B07"/>
    <w:rsid w:val="00E41BBA"/>
    <w:rsid w:val="00E62996"/>
    <w:rsid w:val="00E83F93"/>
    <w:rsid w:val="00EA7A85"/>
    <w:rsid w:val="00EC3B5A"/>
    <w:rsid w:val="00EC70E5"/>
    <w:rsid w:val="00ED5A0C"/>
    <w:rsid w:val="00EE1BB8"/>
    <w:rsid w:val="00EF1010"/>
    <w:rsid w:val="00EF2A82"/>
    <w:rsid w:val="00F23929"/>
    <w:rsid w:val="00F2484C"/>
    <w:rsid w:val="00F34DE6"/>
    <w:rsid w:val="00F34EFC"/>
    <w:rsid w:val="00F37D7C"/>
    <w:rsid w:val="00F37EE7"/>
    <w:rsid w:val="00F45A9C"/>
    <w:rsid w:val="00F47393"/>
    <w:rsid w:val="00F666DC"/>
    <w:rsid w:val="00F80E1A"/>
    <w:rsid w:val="00F93B56"/>
    <w:rsid w:val="00FA03C9"/>
    <w:rsid w:val="00FA2354"/>
    <w:rsid w:val="00FA6C3F"/>
    <w:rsid w:val="00FB52CA"/>
    <w:rsid w:val="00FC500E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5:docId w15:val="{EA08CECC-46BD-4C86-B468-388E60E1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AC"/>
  </w:style>
  <w:style w:type="paragraph" w:styleId="Footer">
    <w:name w:val="footer"/>
    <w:basedOn w:val="Normal"/>
    <w:link w:val="FooterChar"/>
    <w:uiPriority w:val="99"/>
    <w:unhideWhenUsed/>
    <w:rsid w:val="00B36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AC"/>
  </w:style>
  <w:style w:type="paragraph" w:customStyle="1" w:styleId="StandardL1">
    <w:name w:val="Standard_L1"/>
    <w:basedOn w:val="Normal"/>
    <w:next w:val="StandardL3"/>
    <w:rsid w:val="00BD19DB"/>
    <w:pPr>
      <w:numPr>
        <w:numId w:val="4"/>
      </w:numPr>
      <w:spacing w:after="24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L2">
    <w:name w:val="Standard_L2"/>
    <w:basedOn w:val="StandardL1"/>
    <w:next w:val="BodyText"/>
    <w:rsid w:val="00BD19DB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rsid w:val="00BD19DB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rsid w:val="00BD19DB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BodyText"/>
    <w:rsid w:val="00BD19DB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rsid w:val="00BD19DB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rsid w:val="00BD19DB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BodyText"/>
    <w:rsid w:val="00BD19DB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rsid w:val="00BD19DB"/>
    <w:pPr>
      <w:numPr>
        <w:ilvl w:val="8"/>
      </w:numPr>
      <w:outlineLvl w:val="8"/>
    </w:pPr>
  </w:style>
  <w:style w:type="paragraph" w:styleId="BodyText">
    <w:name w:val="Body Text"/>
    <w:basedOn w:val="Normal"/>
    <w:link w:val="BodyTextChar"/>
    <w:uiPriority w:val="99"/>
    <w:unhideWhenUsed/>
    <w:rsid w:val="00BD19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19DB"/>
  </w:style>
  <w:style w:type="paragraph" w:styleId="PlainText">
    <w:name w:val="Plain Text"/>
    <w:basedOn w:val="Normal"/>
    <w:link w:val="PlainTextChar"/>
    <w:uiPriority w:val="99"/>
    <w:unhideWhenUsed/>
    <w:rsid w:val="00203C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3C3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99F43357DC44EAF6D15CDA03E93AA" ma:contentTypeVersion="0" ma:contentTypeDescription="Create a new document." ma:contentTypeScope="" ma:versionID="e1aca8e7a72ea56df48ac7326a7bca8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461DA-8592-43E8-873D-AE7CC881C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58B61-B348-4719-B08C-13E9E25B7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FC58EF-85EB-4EE6-8BFB-F0C2B88C3164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A7F3DB-F1B5-4939-A1CE-B99D9835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19152</dc:creator>
  <cp:lastModifiedBy>Vicki Kasad</cp:lastModifiedBy>
  <cp:revision>8</cp:revision>
  <cp:lastPrinted>2015-10-26T19:34:00Z</cp:lastPrinted>
  <dcterms:created xsi:type="dcterms:W3CDTF">2015-08-31T17:57:00Z</dcterms:created>
  <dcterms:modified xsi:type="dcterms:W3CDTF">2015-10-26T19:35:00Z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0x010100E6499F43357DC44EAF6D15CDA03E93AA</vt:lpwstr>
  </property>
</Properties>
</file>